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D915" w14:textId="6F5152FC" w:rsidR="00732095" w:rsidRPr="00817C17" w:rsidRDefault="00236B8C" w:rsidP="002D5005">
      <w:pPr>
        <w:spacing w:after="0" w:line="240" w:lineRule="auto"/>
        <w:ind w:right="105"/>
        <w:rPr>
          <w:rFonts w:ascii="Times New Roman" w:eastAsia="Times New Roman" w:hAnsi="Times New Roman" w:cs="Times New Roman"/>
          <w:color w:val="000000" w:themeColor="text1"/>
          <w:sz w:val="24"/>
          <w:szCs w:val="24"/>
        </w:rPr>
      </w:pPr>
      <w:bookmarkStart w:id="0" w:name="_Hlk57751167"/>
      <w:r w:rsidRPr="00817C17">
        <w:rPr>
          <w:rFonts w:ascii="Times New Roman" w:eastAsia="Times New Roman" w:hAnsi="Times New Roman" w:cs="Times New Roman"/>
          <w:noProof/>
          <w:color w:val="000000" w:themeColor="text1"/>
        </w:rPr>
        <mc:AlternateContent>
          <mc:Choice Requires="wps">
            <w:drawing>
              <wp:anchor distT="0" distB="0" distL="114300" distR="114300" simplePos="0" relativeHeight="251658240" behindDoc="0" locked="0" layoutInCell="1" allowOverlap="1" wp14:anchorId="7F381C5D" wp14:editId="5D5A8772">
                <wp:simplePos x="0" y="0"/>
                <wp:positionH relativeFrom="margin">
                  <wp:align>left</wp:align>
                </wp:positionH>
                <wp:positionV relativeFrom="paragraph">
                  <wp:posOffset>-100965</wp:posOffset>
                </wp:positionV>
                <wp:extent cx="6866255" cy="1343025"/>
                <wp:effectExtent l="38100" t="38100" r="29845" b="476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255" cy="1343025"/>
                        </a:xfrm>
                        <a:prstGeom prst="rect">
                          <a:avLst/>
                        </a:prstGeom>
                        <a:solidFill>
                          <a:srgbClr val="FFFFFF"/>
                        </a:solidFill>
                        <a:ln w="76200" cmpd="tri">
                          <a:solidFill>
                            <a:srgbClr val="000000"/>
                          </a:solidFill>
                          <a:miter lim="800000"/>
                          <a:headEnd/>
                          <a:tailEnd/>
                        </a:ln>
                      </wps:spPr>
                      <wps:txbx>
                        <w:txbxContent>
                          <w:p w14:paraId="26A521FC" w14:textId="77777777" w:rsidR="00CA614D" w:rsidRPr="009E68FF" w:rsidRDefault="00CA614D" w:rsidP="00CA614D">
                            <w:pPr>
                              <w:spacing w:after="0"/>
                              <w:jc w:val="center"/>
                              <w:rPr>
                                <w:rFonts w:ascii="Times New Roman" w:hAnsi="Times New Roman"/>
                                <w:b/>
                                <w:sz w:val="28"/>
                                <w:szCs w:val="28"/>
                              </w:rPr>
                            </w:pPr>
                            <w:r w:rsidRPr="009E68FF">
                              <w:rPr>
                                <w:rFonts w:ascii="Times New Roman" w:hAnsi="Times New Roman"/>
                                <w:b/>
                                <w:sz w:val="28"/>
                                <w:szCs w:val="28"/>
                              </w:rPr>
                              <w:t>MINUTES</w:t>
                            </w:r>
                          </w:p>
                          <w:p w14:paraId="0863C650" w14:textId="77777777" w:rsidR="008D082F" w:rsidRDefault="00CA614D" w:rsidP="00CA614D">
                            <w:pPr>
                              <w:spacing w:after="0"/>
                              <w:jc w:val="center"/>
                              <w:rPr>
                                <w:rFonts w:ascii="Times New Roman" w:hAnsi="Times New Roman"/>
                                <w:b/>
                                <w:sz w:val="28"/>
                                <w:szCs w:val="28"/>
                              </w:rPr>
                            </w:pPr>
                            <w:r w:rsidRPr="009E68FF">
                              <w:rPr>
                                <w:rFonts w:ascii="Times New Roman" w:hAnsi="Times New Roman"/>
                                <w:b/>
                                <w:sz w:val="28"/>
                                <w:szCs w:val="28"/>
                              </w:rPr>
                              <w:t>S</w:t>
                            </w:r>
                            <w:r w:rsidR="000E69C5">
                              <w:rPr>
                                <w:rFonts w:ascii="Times New Roman" w:hAnsi="Times New Roman"/>
                                <w:b/>
                                <w:sz w:val="28"/>
                                <w:szCs w:val="28"/>
                              </w:rPr>
                              <w:t xml:space="preserve">OUTH </w:t>
                            </w:r>
                            <w:r w:rsidRPr="009E68FF">
                              <w:rPr>
                                <w:rFonts w:ascii="Times New Roman" w:hAnsi="Times New Roman"/>
                                <w:b/>
                                <w:sz w:val="28"/>
                                <w:szCs w:val="28"/>
                              </w:rPr>
                              <w:t>C</w:t>
                            </w:r>
                            <w:r w:rsidR="000E69C5">
                              <w:rPr>
                                <w:rFonts w:ascii="Times New Roman" w:hAnsi="Times New Roman"/>
                                <w:b/>
                                <w:sz w:val="28"/>
                                <w:szCs w:val="28"/>
                              </w:rPr>
                              <w:t>AROLINA</w:t>
                            </w:r>
                            <w:r w:rsidRPr="009E68FF">
                              <w:rPr>
                                <w:rFonts w:ascii="Times New Roman" w:hAnsi="Times New Roman"/>
                                <w:b/>
                                <w:sz w:val="28"/>
                                <w:szCs w:val="28"/>
                              </w:rPr>
                              <w:t xml:space="preserve"> STATE UNIVERSITY </w:t>
                            </w:r>
                          </w:p>
                          <w:p w14:paraId="6579A95B" w14:textId="709E08C7" w:rsidR="00D74FD8" w:rsidRPr="009E68FF" w:rsidRDefault="00CA614D" w:rsidP="008D082F">
                            <w:pPr>
                              <w:spacing w:after="0"/>
                              <w:jc w:val="center"/>
                              <w:rPr>
                                <w:rFonts w:ascii="Times New Roman" w:hAnsi="Times New Roman"/>
                                <w:b/>
                                <w:sz w:val="28"/>
                                <w:szCs w:val="28"/>
                              </w:rPr>
                            </w:pPr>
                            <w:r w:rsidRPr="009E68FF">
                              <w:rPr>
                                <w:rFonts w:ascii="Times New Roman" w:hAnsi="Times New Roman"/>
                                <w:b/>
                                <w:sz w:val="28"/>
                                <w:szCs w:val="28"/>
                              </w:rPr>
                              <w:t>BOARD OF TRUSTEES</w:t>
                            </w:r>
                            <w:r w:rsidR="009A7622">
                              <w:rPr>
                                <w:rFonts w:ascii="Times New Roman" w:hAnsi="Times New Roman"/>
                                <w:b/>
                                <w:sz w:val="28"/>
                                <w:szCs w:val="28"/>
                              </w:rPr>
                              <w:t xml:space="preserve"> </w:t>
                            </w:r>
                            <w:r w:rsidR="00A80F7F">
                              <w:rPr>
                                <w:rFonts w:ascii="Times New Roman" w:hAnsi="Times New Roman"/>
                                <w:b/>
                                <w:sz w:val="28"/>
                                <w:szCs w:val="28"/>
                              </w:rPr>
                              <w:t xml:space="preserve">HYBRID </w:t>
                            </w:r>
                            <w:r>
                              <w:rPr>
                                <w:rFonts w:ascii="Times New Roman" w:hAnsi="Times New Roman"/>
                                <w:b/>
                                <w:sz w:val="28"/>
                                <w:szCs w:val="28"/>
                              </w:rPr>
                              <w:t>MEETING</w:t>
                            </w:r>
                          </w:p>
                          <w:p w14:paraId="78EAE9A6" w14:textId="77777777" w:rsidR="00CA614D" w:rsidRPr="009E68FF" w:rsidRDefault="00CA614D" w:rsidP="00CA614D">
                            <w:pPr>
                              <w:spacing w:after="0"/>
                              <w:jc w:val="center"/>
                              <w:rPr>
                                <w:rFonts w:ascii="Times New Roman" w:hAnsi="Times New Roman"/>
                                <w:b/>
                                <w:sz w:val="28"/>
                                <w:szCs w:val="28"/>
                              </w:rPr>
                            </w:pPr>
                            <w:r w:rsidRPr="009E68FF">
                              <w:rPr>
                                <w:rFonts w:ascii="Times New Roman" w:hAnsi="Times New Roman"/>
                                <w:b/>
                                <w:sz w:val="28"/>
                                <w:szCs w:val="28"/>
                              </w:rPr>
                              <w:t>ORANGEBURG, SOUTH CAROLINA</w:t>
                            </w:r>
                          </w:p>
                          <w:p w14:paraId="671290F8" w14:textId="39A55D5D" w:rsidR="00CA614D" w:rsidRPr="009E68FF" w:rsidRDefault="003B2B33" w:rsidP="00CA614D">
                            <w:pPr>
                              <w:spacing w:after="0"/>
                              <w:jc w:val="center"/>
                              <w:rPr>
                                <w:rFonts w:ascii="Times New Roman" w:hAnsi="Times New Roman"/>
                                <w:b/>
                                <w:sz w:val="28"/>
                                <w:szCs w:val="28"/>
                              </w:rPr>
                            </w:pPr>
                            <w:r>
                              <w:rPr>
                                <w:rFonts w:ascii="Times New Roman" w:hAnsi="Times New Roman"/>
                                <w:b/>
                                <w:sz w:val="28"/>
                                <w:szCs w:val="28"/>
                              </w:rPr>
                              <w:t xml:space="preserve"> </w:t>
                            </w:r>
                            <w:r w:rsidR="00B95B2D">
                              <w:rPr>
                                <w:rFonts w:ascii="Times New Roman" w:hAnsi="Times New Roman"/>
                                <w:b/>
                                <w:sz w:val="28"/>
                                <w:szCs w:val="28"/>
                              </w:rPr>
                              <w:t>FEBRUARY</w:t>
                            </w:r>
                            <w:r w:rsidR="006C6704">
                              <w:rPr>
                                <w:rFonts w:ascii="Times New Roman" w:hAnsi="Times New Roman"/>
                                <w:b/>
                                <w:sz w:val="28"/>
                                <w:szCs w:val="28"/>
                              </w:rPr>
                              <w:t xml:space="preserve"> </w:t>
                            </w:r>
                            <w:r w:rsidR="0092162E">
                              <w:rPr>
                                <w:rFonts w:ascii="Times New Roman" w:hAnsi="Times New Roman"/>
                                <w:b/>
                                <w:sz w:val="28"/>
                                <w:szCs w:val="28"/>
                              </w:rPr>
                              <w:t>20</w:t>
                            </w:r>
                            <w:r w:rsidR="00CA614D" w:rsidRPr="009E68FF">
                              <w:rPr>
                                <w:rFonts w:ascii="Times New Roman" w:hAnsi="Times New Roman"/>
                                <w:b/>
                                <w:sz w:val="28"/>
                                <w:szCs w:val="28"/>
                              </w:rPr>
                              <w:t>, 20</w:t>
                            </w:r>
                            <w:r w:rsidR="00CA614D">
                              <w:rPr>
                                <w:rFonts w:ascii="Times New Roman" w:hAnsi="Times New Roman"/>
                                <w:b/>
                                <w:sz w:val="28"/>
                                <w:szCs w:val="28"/>
                              </w:rPr>
                              <w:t>2</w:t>
                            </w:r>
                            <w:r w:rsidR="0092162E">
                              <w:rPr>
                                <w:rFonts w:ascii="Times New Roman" w:hAnsi="Times New Roman"/>
                                <w:b/>
                                <w:sz w:val="28"/>
                                <w:szCs w:val="28"/>
                              </w:rPr>
                              <w:t>5</w:t>
                            </w:r>
                          </w:p>
                          <w:p w14:paraId="4E506A1C" w14:textId="77777777" w:rsidR="00CA614D" w:rsidRDefault="00CA614D" w:rsidP="00CA614D">
                            <w:pPr>
                              <w:spacing w:after="0"/>
                              <w:jc w:val="center"/>
                              <w:rPr>
                                <w:rFonts w:ascii="Times New Roman" w:hAnsi="Times New Roman"/>
                                <w:b/>
                                <w:sz w:val="32"/>
                                <w:szCs w:val="32"/>
                              </w:rPr>
                            </w:pPr>
                          </w:p>
                          <w:p w14:paraId="7E03A336" w14:textId="77777777" w:rsidR="00CA614D" w:rsidRDefault="00CA614D" w:rsidP="00CA614D">
                            <w:pPr>
                              <w:jc w:val="center"/>
                              <w:rPr>
                                <w:rFonts w:ascii="Times New Roman" w:hAnsi="Times New Roman"/>
                                <w:b/>
                                <w:sz w:val="32"/>
                                <w:szCs w:val="32"/>
                              </w:rPr>
                            </w:pPr>
                            <w:r>
                              <w:rPr>
                                <w:rFonts w:ascii="Times New Roman" w:hAnsi="Times New Roman"/>
                                <w:b/>
                                <w:sz w:val="32"/>
                                <w:szCs w:val="32"/>
                              </w:rPr>
                              <w:t>MAY 5, 2015</w:t>
                            </w:r>
                          </w:p>
                          <w:p w14:paraId="6C995629" w14:textId="77777777" w:rsidR="00CA614D" w:rsidRDefault="00CA614D" w:rsidP="00CA614D">
                            <w:pPr>
                              <w:jc w:val="center"/>
                              <w:rPr>
                                <w:rFonts w:ascii="Calibri" w:hAnsi="Calibri"/>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381C5D" id="_x0000_t202" coordsize="21600,21600" o:spt="202" path="m,l,21600r21600,l21600,xe">
                <v:stroke joinstyle="miter"/>
                <v:path gradientshapeok="t" o:connecttype="rect"/>
              </v:shapetype>
              <v:shape id="Text Box 1" o:spid="_x0000_s1026" type="#_x0000_t202" style="position:absolute;margin-left:0;margin-top:-7.95pt;width:540.65pt;height:105.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" strokeweight="6pt">
                <v:stroke linestyle="thickBetweenThin"/>
                <v:textbox>
                  <w:txbxContent>
                    <w:p w14:paraId="26A521FC" w14:textId="77777777" w:rsidR="00CA614D" w:rsidRPr="009E68FF" w:rsidRDefault="00CA614D" w:rsidP="00CA614D">
                      <w:pPr>
                        <w:spacing w:after="0"/>
                        <w:jc w:val="center"/>
                        <w:rPr>
                          <w:rFonts w:ascii="Times New Roman" w:hAnsi="Times New Roman"/>
                          <w:b/>
                          <w:sz w:val="28"/>
                          <w:szCs w:val="28"/>
                        </w:rPr>
                      </w:pPr>
                      <w:r w:rsidRPr="009E68FF">
                        <w:rPr>
                          <w:rFonts w:ascii="Times New Roman" w:hAnsi="Times New Roman"/>
                          <w:b/>
                          <w:sz w:val="28"/>
                          <w:szCs w:val="28"/>
                        </w:rPr>
                        <w:t>MINUTES</w:t>
                      </w:r>
                    </w:p>
                    <w:p w14:paraId="0863C650" w14:textId="77777777" w:rsidR="008D082F" w:rsidRDefault="00CA614D" w:rsidP="00CA614D">
                      <w:pPr>
                        <w:spacing w:after="0"/>
                        <w:jc w:val="center"/>
                        <w:rPr>
                          <w:rFonts w:ascii="Times New Roman" w:hAnsi="Times New Roman"/>
                          <w:b/>
                          <w:sz w:val="28"/>
                          <w:szCs w:val="28"/>
                        </w:rPr>
                      </w:pPr>
                      <w:r w:rsidRPr="009E68FF">
                        <w:rPr>
                          <w:rFonts w:ascii="Times New Roman" w:hAnsi="Times New Roman"/>
                          <w:b/>
                          <w:sz w:val="28"/>
                          <w:szCs w:val="28"/>
                        </w:rPr>
                        <w:t>S</w:t>
                      </w:r>
                      <w:r w:rsidR="000E69C5">
                        <w:rPr>
                          <w:rFonts w:ascii="Times New Roman" w:hAnsi="Times New Roman"/>
                          <w:b/>
                          <w:sz w:val="28"/>
                          <w:szCs w:val="28"/>
                        </w:rPr>
                        <w:t xml:space="preserve">OUTH </w:t>
                      </w:r>
                      <w:r w:rsidRPr="009E68FF">
                        <w:rPr>
                          <w:rFonts w:ascii="Times New Roman" w:hAnsi="Times New Roman"/>
                          <w:b/>
                          <w:sz w:val="28"/>
                          <w:szCs w:val="28"/>
                        </w:rPr>
                        <w:t>C</w:t>
                      </w:r>
                      <w:r w:rsidR="000E69C5">
                        <w:rPr>
                          <w:rFonts w:ascii="Times New Roman" w:hAnsi="Times New Roman"/>
                          <w:b/>
                          <w:sz w:val="28"/>
                          <w:szCs w:val="28"/>
                        </w:rPr>
                        <w:t>AROLINA</w:t>
                      </w:r>
                      <w:r w:rsidRPr="009E68FF">
                        <w:rPr>
                          <w:rFonts w:ascii="Times New Roman" w:hAnsi="Times New Roman"/>
                          <w:b/>
                          <w:sz w:val="28"/>
                          <w:szCs w:val="28"/>
                        </w:rPr>
                        <w:t xml:space="preserve"> STATE UNIVERSITY </w:t>
                      </w:r>
                    </w:p>
                    <w:p w14:paraId="6579A95B" w14:textId="709E08C7" w:rsidR="00D74FD8" w:rsidRPr="009E68FF" w:rsidRDefault="00CA614D" w:rsidP="008D082F">
                      <w:pPr>
                        <w:spacing w:after="0"/>
                        <w:jc w:val="center"/>
                        <w:rPr>
                          <w:rFonts w:ascii="Times New Roman" w:hAnsi="Times New Roman"/>
                          <w:b/>
                          <w:sz w:val="28"/>
                          <w:szCs w:val="28"/>
                        </w:rPr>
                      </w:pPr>
                      <w:r w:rsidRPr="009E68FF">
                        <w:rPr>
                          <w:rFonts w:ascii="Times New Roman" w:hAnsi="Times New Roman"/>
                          <w:b/>
                          <w:sz w:val="28"/>
                          <w:szCs w:val="28"/>
                        </w:rPr>
                        <w:t>BOARD OF TRUSTEES</w:t>
                      </w:r>
                      <w:r w:rsidR="009A7622">
                        <w:rPr>
                          <w:rFonts w:ascii="Times New Roman" w:hAnsi="Times New Roman"/>
                          <w:b/>
                          <w:sz w:val="28"/>
                          <w:szCs w:val="28"/>
                        </w:rPr>
                        <w:t xml:space="preserve"> </w:t>
                      </w:r>
                      <w:r w:rsidR="00A80F7F">
                        <w:rPr>
                          <w:rFonts w:ascii="Times New Roman" w:hAnsi="Times New Roman"/>
                          <w:b/>
                          <w:sz w:val="28"/>
                          <w:szCs w:val="28"/>
                        </w:rPr>
                        <w:t xml:space="preserve">HYBRID </w:t>
                      </w:r>
                      <w:r>
                        <w:rPr>
                          <w:rFonts w:ascii="Times New Roman" w:hAnsi="Times New Roman"/>
                          <w:b/>
                          <w:sz w:val="28"/>
                          <w:szCs w:val="28"/>
                        </w:rPr>
                        <w:t>MEETING</w:t>
                      </w:r>
                    </w:p>
                    <w:p w14:paraId="78EAE9A6" w14:textId="77777777" w:rsidR="00CA614D" w:rsidRPr="009E68FF" w:rsidRDefault="00CA614D" w:rsidP="00CA614D">
                      <w:pPr>
                        <w:spacing w:after="0"/>
                        <w:jc w:val="center"/>
                        <w:rPr>
                          <w:rFonts w:ascii="Times New Roman" w:hAnsi="Times New Roman"/>
                          <w:b/>
                          <w:sz w:val="28"/>
                          <w:szCs w:val="28"/>
                        </w:rPr>
                      </w:pPr>
                      <w:r w:rsidRPr="009E68FF">
                        <w:rPr>
                          <w:rFonts w:ascii="Times New Roman" w:hAnsi="Times New Roman"/>
                          <w:b/>
                          <w:sz w:val="28"/>
                          <w:szCs w:val="28"/>
                        </w:rPr>
                        <w:t>ORANGEBURG, SOUTH CAROLINA</w:t>
                      </w:r>
                    </w:p>
                    <w:p w14:paraId="671290F8" w14:textId="39A55D5D" w:rsidR="00CA614D" w:rsidRPr="009E68FF" w:rsidRDefault="003B2B33" w:rsidP="00CA614D">
                      <w:pPr>
                        <w:spacing w:after="0"/>
                        <w:jc w:val="center"/>
                        <w:rPr>
                          <w:rFonts w:ascii="Times New Roman" w:hAnsi="Times New Roman"/>
                          <w:b/>
                          <w:sz w:val="28"/>
                          <w:szCs w:val="28"/>
                        </w:rPr>
                      </w:pPr>
                      <w:r>
                        <w:rPr>
                          <w:rFonts w:ascii="Times New Roman" w:hAnsi="Times New Roman"/>
                          <w:b/>
                          <w:sz w:val="28"/>
                          <w:szCs w:val="28"/>
                        </w:rPr>
                        <w:t xml:space="preserve"> </w:t>
                      </w:r>
                      <w:r w:rsidR="00B95B2D">
                        <w:rPr>
                          <w:rFonts w:ascii="Times New Roman" w:hAnsi="Times New Roman"/>
                          <w:b/>
                          <w:sz w:val="28"/>
                          <w:szCs w:val="28"/>
                        </w:rPr>
                        <w:t>FEBRUARY</w:t>
                      </w:r>
                      <w:r w:rsidR="006C6704">
                        <w:rPr>
                          <w:rFonts w:ascii="Times New Roman" w:hAnsi="Times New Roman"/>
                          <w:b/>
                          <w:sz w:val="28"/>
                          <w:szCs w:val="28"/>
                        </w:rPr>
                        <w:t xml:space="preserve"> </w:t>
                      </w:r>
                      <w:r w:rsidR="0092162E">
                        <w:rPr>
                          <w:rFonts w:ascii="Times New Roman" w:hAnsi="Times New Roman"/>
                          <w:b/>
                          <w:sz w:val="28"/>
                          <w:szCs w:val="28"/>
                        </w:rPr>
                        <w:t>20</w:t>
                      </w:r>
                      <w:r w:rsidR="00CA614D" w:rsidRPr="009E68FF">
                        <w:rPr>
                          <w:rFonts w:ascii="Times New Roman" w:hAnsi="Times New Roman"/>
                          <w:b/>
                          <w:sz w:val="28"/>
                          <w:szCs w:val="28"/>
                        </w:rPr>
                        <w:t>, 20</w:t>
                      </w:r>
                      <w:r w:rsidR="00CA614D">
                        <w:rPr>
                          <w:rFonts w:ascii="Times New Roman" w:hAnsi="Times New Roman"/>
                          <w:b/>
                          <w:sz w:val="28"/>
                          <w:szCs w:val="28"/>
                        </w:rPr>
                        <w:t>2</w:t>
                      </w:r>
                      <w:r w:rsidR="0092162E">
                        <w:rPr>
                          <w:rFonts w:ascii="Times New Roman" w:hAnsi="Times New Roman"/>
                          <w:b/>
                          <w:sz w:val="28"/>
                          <w:szCs w:val="28"/>
                        </w:rPr>
                        <w:t>5</w:t>
                      </w:r>
                    </w:p>
                    <w:p w14:paraId="4E506A1C" w14:textId="77777777" w:rsidR="00CA614D" w:rsidRDefault="00CA614D" w:rsidP="00CA614D">
                      <w:pPr>
                        <w:spacing w:after="0"/>
                        <w:jc w:val="center"/>
                        <w:rPr>
                          <w:rFonts w:ascii="Times New Roman" w:hAnsi="Times New Roman"/>
                          <w:b/>
                          <w:sz w:val="32"/>
                          <w:szCs w:val="32"/>
                        </w:rPr>
                      </w:pPr>
                    </w:p>
                    <w:p w14:paraId="7E03A336" w14:textId="77777777" w:rsidR="00CA614D" w:rsidRDefault="00CA614D" w:rsidP="00CA614D">
                      <w:pPr>
                        <w:jc w:val="center"/>
                        <w:rPr>
                          <w:rFonts w:ascii="Times New Roman" w:hAnsi="Times New Roman"/>
                          <w:b/>
                          <w:sz w:val="32"/>
                          <w:szCs w:val="32"/>
                        </w:rPr>
                      </w:pPr>
                      <w:r>
                        <w:rPr>
                          <w:rFonts w:ascii="Times New Roman" w:hAnsi="Times New Roman"/>
                          <w:b/>
                          <w:sz w:val="32"/>
                          <w:szCs w:val="32"/>
                        </w:rPr>
                        <w:t>MAY 5, 2015</w:t>
                      </w:r>
                    </w:p>
                    <w:p w14:paraId="6C995629" w14:textId="77777777" w:rsidR="00CA614D" w:rsidRDefault="00CA614D" w:rsidP="00CA614D">
                      <w:pPr>
                        <w:jc w:val="center"/>
                        <w:rPr>
                          <w:rFonts w:ascii="Calibri" w:hAnsi="Calibri"/>
                          <w:sz w:val="32"/>
                          <w:szCs w:val="32"/>
                        </w:rPr>
                      </w:pPr>
                    </w:p>
                  </w:txbxContent>
                </v:textbox>
                <w10:wrap anchorx="margin"/>
              </v:shape>
            </w:pict>
          </mc:Fallback>
        </mc:AlternateContent>
      </w:r>
    </w:p>
    <w:p w14:paraId="6909E2FC" w14:textId="0B9F0A0D" w:rsidR="00CA614D" w:rsidRPr="00817C17" w:rsidRDefault="00CA614D" w:rsidP="002D5005">
      <w:pPr>
        <w:spacing w:after="0" w:line="240" w:lineRule="auto"/>
        <w:ind w:right="105"/>
        <w:rPr>
          <w:rFonts w:ascii="Times New Roman" w:eastAsia="Times New Roman" w:hAnsi="Times New Roman" w:cs="Times New Roman"/>
          <w:color w:val="000000" w:themeColor="text1"/>
          <w:sz w:val="24"/>
          <w:szCs w:val="24"/>
        </w:rPr>
      </w:pPr>
    </w:p>
    <w:p w14:paraId="3B55D356" w14:textId="77777777" w:rsidR="00CA614D" w:rsidRPr="00817C17" w:rsidRDefault="00CA614D" w:rsidP="002D5005">
      <w:pPr>
        <w:spacing w:after="0" w:line="240" w:lineRule="auto"/>
        <w:ind w:right="105"/>
        <w:jc w:val="center"/>
        <w:rPr>
          <w:rFonts w:ascii="Times New Roman" w:eastAsia="Times New Roman" w:hAnsi="Times New Roman" w:cs="Times New Roman"/>
          <w:color w:val="000000" w:themeColor="text1"/>
          <w:sz w:val="24"/>
          <w:szCs w:val="24"/>
        </w:rPr>
      </w:pPr>
    </w:p>
    <w:p w14:paraId="66995265" w14:textId="77777777" w:rsidR="00CA614D" w:rsidRPr="00817C17" w:rsidRDefault="00CA614D" w:rsidP="002D5005">
      <w:pPr>
        <w:spacing w:after="0" w:line="240" w:lineRule="auto"/>
        <w:ind w:right="105"/>
        <w:jc w:val="center"/>
        <w:rPr>
          <w:rFonts w:ascii="Times New Roman" w:eastAsia="Times New Roman" w:hAnsi="Times New Roman" w:cs="Times New Roman"/>
          <w:color w:val="000000" w:themeColor="text1"/>
          <w:sz w:val="24"/>
          <w:szCs w:val="24"/>
        </w:rPr>
      </w:pPr>
    </w:p>
    <w:p w14:paraId="22FAE9D3" w14:textId="77777777" w:rsidR="00CA614D" w:rsidRPr="00817C17" w:rsidRDefault="00CA614D" w:rsidP="002D5005">
      <w:pPr>
        <w:spacing w:after="0" w:line="240" w:lineRule="auto"/>
        <w:ind w:right="105"/>
        <w:jc w:val="center"/>
        <w:rPr>
          <w:rFonts w:ascii="Times New Roman" w:eastAsia="Times New Roman" w:hAnsi="Times New Roman" w:cs="Times New Roman"/>
          <w:color w:val="000000" w:themeColor="text1"/>
          <w:sz w:val="24"/>
          <w:szCs w:val="24"/>
        </w:rPr>
      </w:pPr>
    </w:p>
    <w:p w14:paraId="0EE9042B" w14:textId="77777777" w:rsidR="00CA614D" w:rsidRPr="00817C17" w:rsidRDefault="00CA614D" w:rsidP="002D5005">
      <w:pPr>
        <w:spacing w:after="0" w:line="240" w:lineRule="auto"/>
        <w:ind w:right="105"/>
        <w:jc w:val="center"/>
        <w:rPr>
          <w:rFonts w:ascii="Times New Roman" w:eastAsia="Times New Roman" w:hAnsi="Times New Roman" w:cs="Times New Roman"/>
          <w:color w:val="000000" w:themeColor="text1"/>
          <w:sz w:val="24"/>
          <w:szCs w:val="24"/>
        </w:rPr>
      </w:pPr>
    </w:p>
    <w:p w14:paraId="1C51A829" w14:textId="77777777" w:rsidR="00CA614D" w:rsidRPr="00817C17" w:rsidRDefault="00CA614D" w:rsidP="002D5005">
      <w:pPr>
        <w:spacing w:after="0" w:line="240" w:lineRule="auto"/>
        <w:ind w:right="105"/>
        <w:jc w:val="center"/>
        <w:rPr>
          <w:rFonts w:ascii="Times New Roman" w:eastAsia="Times New Roman" w:hAnsi="Times New Roman" w:cs="Times New Roman"/>
          <w:color w:val="000000" w:themeColor="text1"/>
          <w:sz w:val="24"/>
          <w:szCs w:val="24"/>
        </w:rPr>
      </w:pPr>
    </w:p>
    <w:p w14:paraId="44275989" w14:textId="77777777" w:rsidR="00236B8C" w:rsidRPr="00817C17" w:rsidRDefault="00236B8C" w:rsidP="002D5005">
      <w:pPr>
        <w:spacing w:after="0" w:line="240" w:lineRule="auto"/>
        <w:ind w:right="105"/>
        <w:rPr>
          <w:rFonts w:ascii="Times New Roman" w:eastAsia="Times New Roman" w:hAnsi="Times New Roman" w:cs="Times New Roman"/>
          <w:b/>
          <w:color w:val="000000" w:themeColor="text1"/>
        </w:rPr>
      </w:pPr>
    </w:p>
    <w:p w14:paraId="62698327" w14:textId="77777777" w:rsidR="00236B8C" w:rsidRPr="00817C17" w:rsidRDefault="00236B8C" w:rsidP="002D5005">
      <w:pPr>
        <w:spacing w:after="0" w:line="240" w:lineRule="auto"/>
        <w:ind w:right="105"/>
        <w:rPr>
          <w:rFonts w:ascii="Times New Roman" w:eastAsia="Times New Roman" w:hAnsi="Times New Roman" w:cs="Times New Roman"/>
          <w:b/>
          <w:color w:val="000000" w:themeColor="text1"/>
        </w:rPr>
      </w:pPr>
    </w:p>
    <w:p w14:paraId="419D9558" w14:textId="34A2BE41" w:rsidR="00CA614D" w:rsidRPr="00817C17" w:rsidRDefault="00CA614D" w:rsidP="002D5005">
      <w:pPr>
        <w:spacing w:after="0" w:line="240" w:lineRule="auto"/>
        <w:ind w:right="105"/>
        <w:rPr>
          <w:rFonts w:ascii="Times New Roman" w:eastAsia="Times New Roman" w:hAnsi="Times New Roman" w:cs="Times New Roman"/>
          <w:b/>
          <w:color w:val="000000" w:themeColor="text1"/>
        </w:rPr>
      </w:pPr>
      <w:r w:rsidRPr="00817C17">
        <w:rPr>
          <w:rFonts w:ascii="Times New Roman" w:eastAsia="Times New Roman" w:hAnsi="Times New Roman" w:cs="Times New Roman"/>
          <w:b/>
          <w:color w:val="000000" w:themeColor="text1"/>
        </w:rPr>
        <w:t xml:space="preserve">CALL TO ORDER/OPEN SESSION:                </w:t>
      </w:r>
    </w:p>
    <w:p w14:paraId="55772ABB" w14:textId="77777777" w:rsidR="00CA614D" w:rsidRPr="00817C17" w:rsidRDefault="00CA614D" w:rsidP="002D5005">
      <w:pPr>
        <w:spacing w:after="0" w:line="240" w:lineRule="auto"/>
        <w:ind w:right="105"/>
        <w:rPr>
          <w:rFonts w:ascii="Times New Roman" w:eastAsia="Times New Roman" w:hAnsi="Times New Roman" w:cs="Times New Roman"/>
          <w:color w:val="000000" w:themeColor="text1"/>
        </w:rPr>
      </w:pPr>
    </w:p>
    <w:p w14:paraId="57AF3900" w14:textId="19B033B2" w:rsidR="00CA614D" w:rsidRPr="00817C17" w:rsidRDefault="00123877" w:rsidP="002D5005">
      <w:pPr>
        <w:spacing w:after="0" w:line="240" w:lineRule="auto"/>
        <w:ind w:right="105"/>
        <w:jc w:val="both"/>
        <w:rPr>
          <w:rFonts w:ascii="Times New Roman" w:eastAsia="Times New Roman" w:hAnsi="Times New Roman" w:cs="Times New Roman"/>
          <w:color w:val="000000" w:themeColor="text1"/>
        </w:rPr>
      </w:pPr>
      <w:r w:rsidRPr="00817C17">
        <w:rPr>
          <w:rFonts w:ascii="Times New Roman" w:eastAsia="Times New Roman" w:hAnsi="Times New Roman" w:cs="Times New Roman"/>
          <w:color w:val="000000" w:themeColor="text1"/>
        </w:rPr>
        <w:t>Chair</w:t>
      </w:r>
      <w:r w:rsidR="00CA614D" w:rsidRPr="00817C17">
        <w:rPr>
          <w:rFonts w:ascii="Times New Roman" w:eastAsia="Times New Roman" w:hAnsi="Times New Roman" w:cs="Times New Roman"/>
          <w:color w:val="000000" w:themeColor="text1"/>
        </w:rPr>
        <w:t xml:space="preserve"> </w:t>
      </w:r>
      <w:r w:rsidR="009064C6" w:rsidRPr="00817C17">
        <w:rPr>
          <w:rFonts w:ascii="Times New Roman" w:eastAsia="Times New Roman" w:hAnsi="Times New Roman" w:cs="Times New Roman"/>
          <w:color w:val="000000" w:themeColor="text1"/>
        </w:rPr>
        <w:t>Douglas Gantt</w:t>
      </w:r>
      <w:r w:rsidR="00CA614D" w:rsidRPr="00817C17">
        <w:rPr>
          <w:rFonts w:ascii="Times New Roman" w:eastAsia="Times New Roman" w:hAnsi="Times New Roman" w:cs="Times New Roman"/>
          <w:color w:val="000000" w:themeColor="text1"/>
        </w:rPr>
        <w:t xml:space="preserve"> called the meeting to order at </w:t>
      </w:r>
      <w:r w:rsidR="00B95B2D" w:rsidRPr="00817C17">
        <w:rPr>
          <w:rFonts w:ascii="Times New Roman" w:eastAsia="Times New Roman" w:hAnsi="Times New Roman" w:cs="Times New Roman"/>
          <w:noProof/>
          <w:color w:val="000000" w:themeColor="text1"/>
        </w:rPr>
        <w:t>10</w:t>
      </w:r>
      <w:r w:rsidR="0005618C" w:rsidRPr="00817C17">
        <w:rPr>
          <w:rFonts w:ascii="Times New Roman" w:eastAsia="Times New Roman" w:hAnsi="Times New Roman" w:cs="Times New Roman"/>
          <w:noProof/>
          <w:color w:val="000000" w:themeColor="text1"/>
        </w:rPr>
        <w:t>:</w:t>
      </w:r>
      <w:r w:rsidR="0092162E" w:rsidRPr="00817C17">
        <w:rPr>
          <w:rFonts w:ascii="Times New Roman" w:eastAsia="Times New Roman" w:hAnsi="Times New Roman" w:cs="Times New Roman"/>
          <w:noProof/>
          <w:color w:val="000000" w:themeColor="text1"/>
        </w:rPr>
        <w:t>1</w:t>
      </w:r>
      <w:r w:rsidR="004C2904" w:rsidRPr="00817C17">
        <w:rPr>
          <w:rFonts w:ascii="Times New Roman" w:eastAsia="Times New Roman" w:hAnsi="Times New Roman" w:cs="Times New Roman"/>
          <w:noProof/>
          <w:color w:val="000000" w:themeColor="text1"/>
        </w:rPr>
        <w:t>0</w:t>
      </w:r>
      <w:r w:rsidR="00CA614D" w:rsidRPr="00817C17">
        <w:rPr>
          <w:rFonts w:ascii="Times New Roman" w:eastAsia="Times New Roman" w:hAnsi="Times New Roman" w:cs="Times New Roman"/>
          <w:noProof/>
          <w:color w:val="000000" w:themeColor="text1"/>
        </w:rPr>
        <w:t xml:space="preserve"> </w:t>
      </w:r>
      <w:r w:rsidRPr="00817C17">
        <w:rPr>
          <w:rFonts w:ascii="Times New Roman" w:eastAsia="Times New Roman" w:hAnsi="Times New Roman" w:cs="Times New Roman"/>
          <w:noProof/>
          <w:color w:val="000000" w:themeColor="text1"/>
        </w:rPr>
        <w:t>AM.</w:t>
      </w:r>
      <w:r w:rsidRPr="00817C17">
        <w:rPr>
          <w:rFonts w:ascii="Times New Roman" w:eastAsia="Times New Roman" w:hAnsi="Times New Roman" w:cs="Times New Roman"/>
          <w:color w:val="000000" w:themeColor="text1"/>
        </w:rPr>
        <w:t xml:space="preserve"> </w:t>
      </w:r>
      <w:r w:rsidR="00CA614D" w:rsidRPr="00817C17">
        <w:rPr>
          <w:rFonts w:ascii="Times New Roman" w:eastAsia="Times New Roman" w:hAnsi="Times New Roman" w:cs="Times New Roman"/>
          <w:color w:val="000000" w:themeColor="text1"/>
        </w:rPr>
        <w:t>He noted that proper notice was given regarding the meeting to comply with the Freedom of Information Act</w:t>
      </w:r>
      <w:r w:rsidR="002933FE" w:rsidRPr="00817C17">
        <w:rPr>
          <w:rFonts w:ascii="Times New Roman" w:eastAsia="Times New Roman" w:hAnsi="Times New Roman" w:cs="Times New Roman"/>
          <w:color w:val="000000" w:themeColor="text1"/>
        </w:rPr>
        <w:t xml:space="preserve">. </w:t>
      </w:r>
      <w:r w:rsidR="00CA614D" w:rsidRPr="00817C17">
        <w:rPr>
          <w:rFonts w:ascii="Times New Roman" w:eastAsia="Times New Roman" w:hAnsi="Times New Roman" w:cs="Times New Roman"/>
          <w:color w:val="000000" w:themeColor="text1"/>
        </w:rPr>
        <w:t>The agenda was circulated to the members (Attachment 1)</w:t>
      </w:r>
      <w:r w:rsidR="005A20BF" w:rsidRPr="00817C17">
        <w:rPr>
          <w:rFonts w:ascii="Times New Roman" w:eastAsia="Times New Roman" w:hAnsi="Times New Roman" w:cs="Times New Roman"/>
          <w:color w:val="000000" w:themeColor="text1"/>
        </w:rPr>
        <w:t xml:space="preserve">. </w:t>
      </w:r>
      <w:r w:rsidR="00CA614D" w:rsidRPr="00817C17">
        <w:rPr>
          <w:rFonts w:ascii="Times New Roman" w:eastAsia="Times New Roman" w:hAnsi="Times New Roman" w:cs="Times New Roman"/>
          <w:color w:val="000000" w:themeColor="text1"/>
        </w:rPr>
        <w:t xml:space="preserve">Trustee </w:t>
      </w:r>
      <w:r w:rsidR="00B95B2D" w:rsidRPr="00817C17">
        <w:rPr>
          <w:rFonts w:ascii="Times New Roman" w:eastAsia="Times New Roman" w:hAnsi="Times New Roman" w:cs="Times New Roman"/>
          <w:color w:val="000000" w:themeColor="text1"/>
        </w:rPr>
        <w:t>Jameel Allen</w:t>
      </w:r>
      <w:r w:rsidR="00CA614D" w:rsidRPr="00817C17">
        <w:rPr>
          <w:rFonts w:ascii="Times New Roman" w:eastAsia="Times New Roman" w:hAnsi="Times New Roman" w:cs="Times New Roman"/>
          <w:color w:val="000000" w:themeColor="text1"/>
        </w:rPr>
        <w:t xml:space="preserve"> gave the </w:t>
      </w:r>
      <w:proofErr w:type="gramStart"/>
      <w:r w:rsidR="00CA614D" w:rsidRPr="00817C17">
        <w:rPr>
          <w:rFonts w:ascii="Times New Roman" w:eastAsia="Times New Roman" w:hAnsi="Times New Roman" w:cs="Times New Roman"/>
          <w:color w:val="000000" w:themeColor="text1"/>
        </w:rPr>
        <w:t>invocation</w:t>
      </w:r>
      <w:proofErr w:type="gramEnd"/>
      <w:r w:rsidR="005A20BF" w:rsidRPr="00817C17">
        <w:rPr>
          <w:rFonts w:ascii="Times New Roman" w:eastAsia="Times New Roman" w:hAnsi="Times New Roman" w:cs="Times New Roman"/>
          <w:color w:val="000000" w:themeColor="text1"/>
        </w:rPr>
        <w:t xml:space="preserve">. </w:t>
      </w:r>
    </w:p>
    <w:p w14:paraId="782A9282" w14:textId="77777777" w:rsidR="00CA614D" w:rsidRPr="00817C17" w:rsidRDefault="00CA614D" w:rsidP="002D5005">
      <w:pPr>
        <w:spacing w:after="0" w:line="240" w:lineRule="auto"/>
        <w:ind w:right="105"/>
        <w:jc w:val="both"/>
        <w:rPr>
          <w:rFonts w:ascii="Times New Roman" w:eastAsia="Times New Roman" w:hAnsi="Times New Roman" w:cs="Times New Roman"/>
          <w:color w:val="000000" w:themeColor="text1"/>
        </w:rPr>
      </w:pPr>
    </w:p>
    <w:p w14:paraId="332FA2C5" w14:textId="11AA4FC2" w:rsidR="0092162E" w:rsidRPr="00817C17" w:rsidRDefault="00CA614D" w:rsidP="002D5005">
      <w:pPr>
        <w:spacing w:after="0" w:line="240" w:lineRule="auto"/>
        <w:ind w:left="720" w:right="105"/>
        <w:jc w:val="both"/>
        <w:rPr>
          <w:rFonts w:ascii="Times New Roman" w:eastAsia="Times New Roman" w:hAnsi="Times New Roman" w:cs="Times New Roman"/>
          <w:color w:val="000000" w:themeColor="text1"/>
        </w:rPr>
      </w:pPr>
      <w:r w:rsidRPr="00817C17">
        <w:rPr>
          <w:rFonts w:ascii="Times New Roman" w:eastAsia="Times New Roman" w:hAnsi="Times New Roman" w:cs="Times New Roman"/>
          <w:b/>
          <w:color w:val="000000" w:themeColor="text1"/>
          <w:u w:val="single"/>
        </w:rPr>
        <w:t xml:space="preserve">Board Members </w:t>
      </w:r>
      <w:r w:rsidR="00D74FD8" w:rsidRPr="00817C17">
        <w:rPr>
          <w:rFonts w:ascii="Times New Roman" w:eastAsia="Times New Roman" w:hAnsi="Times New Roman" w:cs="Times New Roman"/>
          <w:b/>
          <w:color w:val="000000" w:themeColor="text1"/>
          <w:u w:val="single"/>
        </w:rPr>
        <w:t>Present</w:t>
      </w:r>
      <w:r w:rsidR="006E6677" w:rsidRPr="00817C17">
        <w:rPr>
          <w:rFonts w:ascii="Times New Roman" w:eastAsia="Times New Roman" w:hAnsi="Times New Roman" w:cs="Times New Roman"/>
          <w:b/>
          <w:color w:val="000000" w:themeColor="text1"/>
          <w:u w:val="single"/>
        </w:rPr>
        <w:t>:</w:t>
      </w:r>
      <w:r w:rsidR="00B95B2D" w:rsidRPr="00817C17">
        <w:rPr>
          <w:rFonts w:ascii="Times New Roman" w:eastAsia="Times New Roman" w:hAnsi="Times New Roman" w:cs="Times New Roman"/>
          <w:color w:val="000000" w:themeColor="text1"/>
        </w:rPr>
        <w:t xml:space="preserve"> Jameel Allen,</w:t>
      </w:r>
      <w:r w:rsidR="0092162E" w:rsidRPr="00817C17">
        <w:rPr>
          <w:rFonts w:ascii="Times New Roman" w:eastAsia="Times New Roman" w:hAnsi="Times New Roman" w:cs="Times New Roman"/>
          <w:color w:val="000000" w:themeColor="text1"/>
        </w:rPr>
        <w:t xml:space="preserve"> </w:t>
      </w:r>
      <w:r w:rsidR="009064C6" w:rsidRPr="00817C17">
        <w:rPr>
          <w:rFonts w:ascii="Times New Roman" w:eastAsia="Times New Roman" w:hAnsi="Times New Roman" w:cs="Times New Roman"/>
          <w:color w:val="000000" w:themeColor="text1"/>
        </w:rPr>
        <w:t>Douglas Gantt,</w:t>
      </w:r>
      <w:r w:rsidR="006E6677" w:rsidRPr="00817C17">
        <w:rPr>
          <w:rFonts w:ascii="Times New Roman" w:eastAsia="Times New Roman" w:hAnsi="Times New Roman" w:cs="Times New Roman"/>
          <w:color w:val="000000" w:themeColor="text1"/>
        </w:rPr>
        <w:t xml:space="preserve"> </w:t>
      </w:r>
      <w:r w:rsidR="003B2B33" w:rsidRPr="00817C17">
        <w:rPr>
          <w:rFonts w:ascii="Times New Roman" w:eastAsia="Times New Roman" w:hAnsi="Times New Roman" w:cs="Times New Roman"/>
          <w:color w:val="000000" w:themeColor="text1"/>
        </w:rPr>
        <w:t xml:space="preserve">Rodney Jenkins, </w:t>
      </w:r>
      <w:r w:rsidR="0092162E" w:rsidRPr="00817C17">
        <w:rPr>
          <w:rFonts w:ascii="Times New Roman" w:eastAsia="Times New Roman" w:hAnsi="Times New Roman" w:cs="Times New Roman"/>
          <w:color w:val="000000" w:themeColor="text1"/>
        </w:rPr>
        <w:t xml:space="preserve">Darrell Johnson, </w:t>
      </w:r>
      <w:r w:rsidR="006E6677" w:rsidRPr="00817C17">
        <w:rPr>
          <w:rFonts w:ascii="Times New Roman" w:eastAsia="Times New Roman" w:hAnsi="Times New Roman" w:cs="Times New Roman"/>
          <w:color w:val="000000" w:themeColor="text1"/>
        </w:rPr>
        <w:t>William Oden</w:t>
      </w:r>
      <w:r w:rsidR="00F60DB5" w:rsidRPr="00817C17">
        <w:rPr>
          <w:rFonts w:ascii="Times New Roman" w:eastAsia="Times New Roman" w:hAnsi="Times New Roman" w:cs="Times New Roman"/>
          <w:color w:val="000000" w:themeColor="text1"/>
        </w:rPr>
        <w:t>,</w:t>
      </w:r>
      <w:r w:rsidR="006E6677" w:rsidRPr="00817C17">
        <w:rPr>
          <w:rFonts w:ascii="Times New Roman" w:eastAsia="Times New Roman" w:hAnsi="Times New Roman" w:cs="Times New Roman"/>
          <w:color w:val="000000" w:themeColor="text1"/>
        </w:rPr>
        <w:t xml:space="preserve"> </w:t>
      </w:r>
      <w:r w:rsidR="0092162E" w:rsidRPr="00817C17">
        <w:rPr>
          <w:rFonts w:ascii="Times New Roman" w:eastAsia="Times New Roman" w:hAnsi="Times New Roman" w:cs="Times New Roman"/>
          <w:color w:val="000000" w:themeColor="text1"/>
        </w:rPr>
        <w:t xml:space="preserve">Robert Reese, </w:t>
      </w:r>
      <w:r w:rsidR="006E6677" w:rsidRPr="00817C17">
        <w:rPr>
          <w:rFonts w:ascii="Times New Roman" w:eastAsia="Times New Roman" w:hAnsi="Times New Roman" w:cs="Times New Roman"/>
          <w:color w:val="000000" w:themeColor="text1"/>
        </w:rPr>
        <w:t xml:space="preserve">Monica Scott, </w:t>
      </w:r>
      <w:r w:rsidR="003B2B33" w:rsidRPr="00817C17">
        <w:rPr>
          <w:rFonts w:ascii="Times New Roman" w:eastAsia="Times New Roman" w:hAnsi="Times New Roman" w:cs="Times New Roman"/>
          <w:color w:val="000000" w:themeColor="text1"/>
        </w:rPr>
        <w:t xml:space="preserve">Wilbur Shuler, </w:t>
      </w:r>
      <w:r w:rsidR="00B83758" w:rsidRPr="00817C17">
        <w:rPr>
          <w:rFonts w:ascii="Times New Roman" w:eastAsia="Times New Roman" w:hAnsi="Times New Roman" w:cs="Times New Roman"/>
          <w:color w:val="000000" w:themeColor="text1"/>
        </w:rPr>
        <w:t>Macie Smith</w:t>
      </w:r>
      <w:r w:rsidR="00293099" w:rsidRPr="00817C17">
        <w:rPr>
          <w:rFonts w:ascii="Times New Roman" w:eastAsia="Times New Roman" w:hAnsi="Times New Roman" w:cs="Times New Roman"/>
          <w:color w:val="000000" w:themeColor="text1"/>
        </w:rPr>
        <w:t>,</w:t>
      </w:r>
      <w:r w:rsidR="006E6677" w:rsidRPr="00817C17">
        <w:rPr>
          <w:rFonts w:ascii="Times New Roman" w:eastAsia="Times New Roman" w:hAnsi="Times New Roman" w:cs="Times New Roman"/>
          <w:color w:val="000000" w:themeColor="text1"/>
        </w:rPr>
        <w:t xml:space="preserve"> </w:t>
      </w:r>
      <w:r w:rsidR="008809D0" w:rsidRPr="00817C17">
        <w:rPr>
          <w:rFonts w:ascii="Times New Roman" w:eastAsia="Times New Roman" w:hAnsi="Times New Roman" w:cs="Times New Roman"/>
          <w:color w:val="000000" w:themeColor="text1"/>
        </w:rPr>
        <w:t xml:space="preserve">and </w:t>
      </w:r>
      <w:r w:rsidR="006E6677" w:rsidRPr="00817C17">
        <w:rPr>
          <w:rFonts w:ascii="Times New Roman" w:eastAsia="Times New Roman" w:hAnsi="Times New Roman" w:cs="Times New Roman"/>
          <w:color w:val="000000" w:themeColor="text1"/>
        </w:rPr>
        <w:t>Daniel Varat</w:t>
      </w:r>
      <w:r w:rsidR="002933FE" w:rsidRPr="00817C17">
        <w:rPr>
          <w:rFonts w:ascii="Times New Roman" w:eastAsia="Times New Roman" w:hAnsi="Times New Roman" w:cs="Times New Roman"/>
          <w:color w:val="000000" w:themeColor="text1"/>
        </w:rPr>
        <w:t>.</w:t>
      </w:r>
      <w:r w:rsidR="00B95B2D" w:rsidRPr="00817C17">
        <w:rPr>
          <w:rFonts w:ascii="Times New Roman" w:eastAsia="Times New Roman" w:hAnsi="Times New Roman" w:cs="Times New Roman"/>
          <w:color w:val="000000" w:themeColor="text1"/>
        </w:rPr>
        <w:t xml:space="preserve"> </w:t>
      </w:r>
      <w:r w:rsidR="0092162E" w:rsidRPr="00817C17">
        <w:rPr>
          <w:rFonts w:ascii="Times New Roman" w:eastAsia="Times New Roman" w:hAnsi="Times New Roman" w:cs="Times New Roman"/>
          <w:color w:val="000000" w:themeColor="text1"/>
        </w:rPr>
        <w:t>Starlee Alexander and</w:t>
      </w:r>
      <w:r w:rsidR="0092162E" w:rsidRPr="00817C17">
        <w:rPr>
          <w:rFonts w:ascii="Times New Roman" w:eastAsia="Times New Roman" w:hAnsi="Times New Roman" w:cs="Times New Roman"/>
          <w:i/>
          <w:iCs/>
          <w:color w:val="000000" w:themeColor="text1"/>
        </w:rPr>
        <w:t xml:space="preserve"> </w:t>
      </w:r>
      <w:r w:rsidR="0092162E" w:rsidRPr="00817C17">
        <w:rPr>
          <w:rFonts w:ascii="Times New Roman" w:eastAsia="Times New Roman" w:hAnsi="Times New Roman" w:cs="Times New Roman"/>
          <w:color w:val="000000" w:themeColor="text1"/>
        </w:rPr>
        <w:t>Louvetta Dicks via Zoom</w:t>
      </w:r>
      <w:r w:rsidR="00123877" w:rsidRPr="00817C17">
        <w:rPr>
          <w:rFonts w:ascii="Times New Roman" w:eastAsia="Times New Roman" w:hAnsi="Times New Roman" w:cs="Times New Roman"/>
          <w:color w:val="000000" w:themeColor="text1"/>
        </w:rPr>
        <w:t xml:space="preserve">. </w:t>
      </w:r>
      <w:r w:rsidR="00B95B2D" w:rsidRPr="00817C17">
        <w:rPr>
          <w:rFonts w:ascii="Times New Roman" w:eastAsia="Times New Roman" w:hAnsi="Times New Roman" w:cs="Times New Roman"/>
          <w:i/>
          <w:iCs/>
          <w:color w:val="000000" w:themeColor="text1"/>
        </w:rPr>
        <w:t>Ex-Officio Members</w:t>
      </w:r>
      <w:r w:rsidR="00B95B2D" w:rsidRPr="00817C17">
        <w:rPr>
          <w:rFonts w:ascii="Times New Roman" w:eastAsia="Times New Roman" w:hAnsi="Times New Roman" w:cs="Times New Roman"/>
          <w:color w:val="000000" w:themeColor="text1"/>
        </w:rPr>
        <w:t xml:space="preserve">: Hank Allen </w:t>
      </w:r>
      <w:r w:rsidR="0092162E" w:rsidRPr="00817C17">
        <w:rPr>
          <w:rFonts w:ascii="Times New Roman" w:eastAsia="Times New Roman" w:hAnsi="Times New Roman" w:cs="Times New Roman"/>
          <w:color w:val="000000" w:themeColor="text1"/>
        </w:rPr>
        <w:t>and</w:t>
      </w:r>
      <w:r w:rsidR="00B95B2D" w:rsidRPr="00817C17">
        <w:rPr>
          <w:rFonts w:ascii="Times New Roman" w:eastAsia="Times New Roman" w:hAnsi="Times New Roman" w:cs="Times New Roman"/>
          <w:color w:val="000000" w:themeColor="text1"/>
        </w:rPr>
        <w:t xml:space="preserve"> Alexander Thierry.</w:t>
      </w:r>
      <w:r w:rsidR="0092162E" w:rsidRPr="00817C17">
        <w:rPr>
          <w:rFonts w:ascii="Times New Roman" w:eastAsia="Times New Roman" w:hAnsi="Times New Roman" w:cs="Times New Roman"/>
          <w:color w:val="000000" w:themeColor="text1"/>
        </w:rPr>
        <w:t xml:space="preserve"> Stephen Beatty via Zoom. </w:t>
      </w:r>
      <w:r w:rsidR="00B95B2D" w:rsidRPr="00817C17">
        <w:rPr>
          <w:rFonts w:ascii="Times New Roman" w:eastAsia="Times New Roman" w:hAnsi="Times New Roman" w:cs="Times New Roman"/>
          <w:color w:val="000000" w:themeColor="text1"/>
        </w:rPr>
        <w:t xml:space="preserve">  </w:t>
      </w:r>
      <w:r w:rsidR="002933FE" w:rsidRPr="00817C17">
        <w:rPr>
          <w:rFonts w:ascii="Times New Roman" w:eastAsia="Times New Roman" w:hAnsi="Times New Roman" w:cs="Times New Roman"/>
          <w:color w:val="000000" w:themeColor="text1"/>
        </w:rPr>
        <w:t xml:space="preserve"> </w:t>
      </w:r>
    </w:p>
    <w:p w14:paraId="7DC34622" w14:textId="77777777" w:rsidR="0092162E" w:rsidRPr="00817C17" w:rsidRDefault="0092162E" w:rsidP="002D5005">
      <w:pPr>
        <w:spacing w:after="0" w:line="240" w:lineRule="auto"/>
        <w:ind w:left="720" w:right="105"/>
        <w:jc w:val="both"/>
        <w:rPr>
          <w:rFonts w:ascii="Times New Roman" w:eastAsia="Times New Roman" w:hAnsi="Times New Roman" w:cs="Times New Roman"/>
          <w:color w:val="000000" w:themeColor="text1"/>
        </w:rPr>
      </w:pPr>
    </w:p>
    <w:p w14:paraId="7EA20672" w14:textId="0F3CFE39" w:rsidR="00AB7A4B" w:rsidRPr="00817C17" w:rsidRDefault="0092162E" w:rsidP="002D5005">
      <w:pPr>
        <w:spacing w:after="0" w:line="240" w:lineRule="auto"/>
        <w:ind w:left="720" w:right="105"/>
        <w:jc w:val="both"/>
        <w:rPr>
          <w:rFonts w:ascii="Times New Roman" w:eastAsia="Times New Roman" w:hAnsi="Times New Roman" w:cs="Times New Roman"/>
          <w:color w:val="000000" w:themeColor="text1"/>
        </w:rPr>
      </w:pPr>
      <w:r w:rsidRPr="00817C17">
        <w:rPr>
          <w:rFonts w:ascii="Times New Roman" w:eastAsia="Times New Roman" w:hAnsi="Times New Roman" w:cs="Times New Roman"/>
          <w:b/>
          <w:bCs/>
          <w:color w:val="000000" w:themeColor="text1"/>
          <w:u w:val="single"/>
        </w:rPr>
        <w:t>Board Members Absent</w:t>
      </w:r>
      <w:r w:rsidRPr="00817C17">
        <w:rPr>
          <w:rFonts w:ascii="Times New Roman" w:eastAsia="Times New Roman" w:hAnsi="Times New Roman" w:cs="Times New Roman"/>
          <w:b/>
          <w:bCs/>
          <w:color w:val="000000" w:themeColor="text1"/>
        </w:rPr>
        <w:t>:</w:t>
      </w:r>
      <w:r w:rsidRPr="00817C17">
        <w:rPr>
          <w:rFonts w:ascii="Times New Roman" w:eastAsia="Times New Roman" w:hAnsi="Times New Roman" w:cs="Times New Roman"/>
          <w:color w:val="000000" w:themeColor="text1"/>
        </w:rPr>
        <w:t xml:space="preserve"> </w:t>
      </w:r>
      <w:r w:rsidR="00B95B2D" w:rsidRPr="00817C17">
        <w:rPr>
          <w:rFonts w:ascii="Times New Roman" w:eastAsia="Times New Roman" w:hAnsi="Times New Roman" w:cs="Times New Roman"/>
          <w:color w:val="000000" w:themeColor="text1"/>
        </w:rPr>
        <w:t xml:space="preserve"> Franklin Pressley</w:t>
      </w:r>
      <w:r w:rsidRPr="00817C17">
        <w:rPr>
          <w:rFonts w:ascii="Times New Roman" w:eastAsia="Times New Roman" w:hAnsi="Times New Roman" w:cs="Times New Roman"/>
          <w:color w:val="000000" w:themeColor="text1"/>
        </w:rPr>
        <w:t xml:space="preserve"> and Lauren Fraiser</w:t>
      </w:r>
      <w:r w:rsidR="00B95B2D" w:rsidRPr="00817C17">
        <w:rPr>
          <w:rFonts w:ascii="Times New Roman" w:eastAsia="Times New Roman" w:hAnsi="Times New Roman" w:cs="Times New Roman"/>
          <w:color w:val="000000" w:themeColor="text1"/>
        </w:rPr>
        <w:t>.</w:t>
      </w:r>
      <w:r w:rsidR="00B95B2D" w:rsidRPr="00817C17">
        <w:rPr>
          <w:rFonts w:ascii="Times New Roman" w:eastAsia="Times New Roman" w:hAnsi="Times New Roman" w:cs="Times New Roman"/>
          <w:i/>
          <w:iCs/>
          <w:color w:val="000000" w:themeColor="text1"/>
        </w:rPr>
        <w:t xml:space="preserve"> </w:t>
      </w:r>
    </w:p>
    <w:p w14:paraId="30CBE5F6" w14:textId="77777777" w:rsidR="00AB7A4B" w:rsidRPr="00817C17" w:rsidRDefault="00AB7A4B" w:rsidP="002D5005">
      <w:pPr>
        <w:spacing w:after="0" w:line="240" w:lineRule="auto"/>
        <w:ind w:left="720" w:right="105"/>
        <w:jc w:val="both"/>
        <w:rPr>
          <w:rFonts w:ascii="Times New Roman" w:eastAsia="Times New Roman" w:hAnsi="Times New Roman" w:cs="Times New Roman"/>
          <w:color w:val="000000" w:themeColor="text1"/>
        </w:rPr>
      </w:pPr>
    </w:p>
    <w:p w14:paraId="69FFF799" w14:textId="0CF624A1" w:rsidR="00C44E94" w:rsidRPr="00817C17" w:rsidRDefault="00C44E94" w:rsidP="002D5005">
      <w:pPr>
        <w:spacing w:after="0" w:line="240" w:lineRule="auto"/>
        <w:ind w:left="720" w:right="105"/>
        <w:jc w:val="both"/>
        <w:rPr>
          <w:rFonts w:ascii="Times New Roman" w:eastAsia="Times New Roman" w:hAnsi="Times New Roman" w:cs="Times New Roman"/>
          <w:color w:val="000000" w:themeColor="text1"/>
        </w:rPr>
      </w:pPr>
      <w:r w:rsidRPr="00817C17">
        <w:rPr>
          <w:rFonts w:ascii="Times New Roman" w:eastAsia="Times New Roman" w:hAnsi="Times New Roman" w:cs="Times New Roman"/>
          <w:b/>
          <w:color w:val="000000" w:themeColor="text1"/>
          <w:u w:val="single"/>
        </w:rPr>
        <w:t>Administrators &amp; Others</w:t>
      </w:r>
      <w:r w:rsidR="007E6742" w:rsidRPr="00817C17">
        <w:rPr>
          <w:rFonts w:ascii="Times New Roman" w:eastAsia="Times New Roman" w:hAnsi="Times New Roman" w:cs="Times New Roman"/>
          <w:b/>
          <w:color w:val="000000" w:themeColor="text1"/>
          <w:u w:val="single"/>
        </w:rPr>
        <w:t>:</w:t>
      </w:r>
      <w:r w:rsidRPr="00817C17">
        <w:rPr>
          <w:rFonts w:ascii="Times New Roman" w:eastAsia="Times New Roman" w:hAnsi="Times New Roman" w:cs="Times New Roman"/>
          <w:bCs/>
          <w:i/>
          <w:iCs/>
          <w:color w:val="000000" w:themeColor="text1"/>
        </w:rPr>
        <w:t xml:space="preserve">  </w:t>
      </w:r>
      <w:r w:rsidRPr="00817C17">
        <w:rPr>
          <w:rFonts w:ascii="Times New Roman" w:eastAsia="Times New Roman" w:hAnsi="Times New Roman" w:cs="Times New Roman"/>
          <w:i/>
          <w:color w:val="000000" w:themeColor="text1"/>
        </w:rPr>
        <w:t>President,</w:t>
      </w:r>
      <w:r w:rsidRPr="00817C17">
        <w:rPr>
          <w:rFonts w:ascii="Times New Roman" w:eastAsia="Times New Roman" w:hAnsi="Times New Roman" w:cs="Times New Roman"/>
          <w:color w:val="000000" w:themeColor="text1"/>
        </w:rPr>
        <w:t xml:space="preserve"> Alexander Conyers</w:t>
      </w:r>
      <w:r w:rsidRPr="00817C17">
        <w:rPr>
          <w:rFonts w:ascii="Times New Roman" w:eastAsia="Times New Roman" w:hAnsi="Times New Roman" w:cs="Times New Roman"/>
          <w:noProof/>
          <w:color w:val="000000" w:themeColor="text1"/>
        </w:rPr>
        <w:t>;</w:t>
      </w:r>
      <w:r w:rsidRPr="00817C17">
        <w:rPr>
          <w:rFonts w:ascii="Times New Roman" w:eastAsia="Times New Roman" w:hAnsi="Times New Roman" w:cs="Times New Roman"/>
          <w:color w:val="000000" w:themeColor="text1"/>
        </w:rPr>
        <w:t xml:space="preserve"> </w:t>
      </w:r>
      <w:r w:rsidRPr="00817C17">
        <w:rPr>
          <w:rFonts w:ascii="Times New Roman" w:eastAsia="Times New Roman" w:hAnsi="Times New Roman" w:cs="Times New Roman"/>
          <w:i/>
          <w:iCs/>
          <w:color w:val="000000" w:themeColor="text1"/>
        </w:rPr>
        <w:t>Provost</w:t>
      </w:r>
      <w:r w:rsidRPr="00817C17">
        <w:rPr>
          <w:rFonts w:ascii="Times New Roman" w:eastAsia="Times New Roman" w:hAnsi="Times New Roman" w:cs="Times New Roman"/>
          <w:color w:val="000000" w:themeColor="text1"/>
        </w:rPr>
        <w:t xml:space="preserve">, Frederick Evans; </w:t>
      </w:r>
      <w:r w:rsidR="003025C0" w:rsidRPr="00817C17">
        <w:rPr>
          <w:rFonts w:ascii="Times New Roman" w:eastAsia="Times New Roman" w:hAnsi="Times New Roman" w:cs="Times New Roman"/>
          <w:i/>
          <w:iCs/>
          <w:color w:val="000000" w:themeColor="text1"/>
        </w:rPr>
        <w:t>CEO of Finance</w:t>
      </w:r>
      <w:r w:rsidR="003025C0" w:rsidRPr="00817C17">
        <w:rPr>
          <w:rFonts w:ascii="Times New Roman" w:eastAsia="Times New Roman" w:hAnsi="Times New Roman" w:cs="Times New Roman"/>
          <w:color w:val="000000" w:themeColor="text1"/>
        </w:rPr>
        <w:t xml:space="preserve">, </w:t>
      </w:r>
      <w:r w:rsidR="0045118A" w:rsidRPr="00817C17">
        <w:rPr>
          <w:rFonts w:ascii="Times New Roman" w:eastAsia="Times New Roman" w:hAnsi="Times New Roman" w:cs="Times New Roman"/>
          <w:color w:val="000000" w:themeColor="text1"/>
        </w:rPr>
        <w:t>Gerald</w:t>
      </w:r>
      <w:r w:rsidR="003025C0" w:rsidRPr="00817C17">
        <w:rPr>
          <w:rFonts w:ascii="Times New Roman" w:eastAsia="Times New Roman" w:hAnsi="Times New Roman" w:cs="Times New Roman"/>
          <w:color w:val="000000" w:themeColor="text1"/>
        </w:rPr>
        <w:t xml:space="preserve"> Hubbard Smalls; </w:t>
      </w:r>
      <w:r w:rsidR="003F41B2" w:rsidRPr="00817C17">
        <w:rPr>
          <w:rFonts w:ascii="Times New Roman" w:eastAsia="Times New Roman" w:hAnsi="Times New Roman" w:cs="Times New Roman"/>
          <w:i/>
          <w:iCs/>
          <w:color w:val="000000" w:themeColor="text1"/>
        </w:rPr>
        <w:t>Chief of Staff</w:t>
      </w:r>
      <w:r w:rsidR="003F41B2" w:rsidRPr="00817C17">
        <w:rPr>
          <w:rFonts w:ascii="Times New Roman" w:eastAsia="Times New Roman" w:hAnsi="Times New Roman" w:cs="Times New Roman"/>
          <w:color w:val="000000" w:themeColor="text1"/>
        </w:rPr>
        <w:t xml:space="preserve">, Shondra Abraham; </w:t>
      </w:r>
      <w:r w:rsidR="003F41B2" w:rsidRPr="00817C17">
        <w:rPr>
          <w:rFonts w:ascii="Times New Roman" w:eastAsia="Times New Roman" w:hAnsi="Times New Roman" w:cs="Times New Roman"/>
          <w:i/>
          <w:iCs/>
          <w:color w:val="000000" w:themeColor="text1"/>
        </w:rPr>
        <w:t>Outside General</w:t>
      </w:r>
      <w:r w:rsidR="003F41B2" w:rsidRPr="00817C17">
        <w:rPr>
          <w:rFonts w:ascii="Times New Roman" w:eastAsia="Times New Roman" w:hAnsi="Times New Roman" w:cs="Times New Roman"/>
          <w:color w:val="000000" w:themeColor="text1"/>
        </w:rPr>
        <w:t xml:space="preserve"> </w:t>
      </w:r>
      <w:r w:rsidR="003F41B2" w:rsidRPr="00817C17">
        <w:rPr>
          <w:rFonts w:ascii="Times New Roman" w:eastAsia="Times New Roman" w:hAnsi="Times New Roman" w:cs="Times New Roman"/>
          <w:i/>
          <w:color w:val="000000" w:themeColor="text1"/>
        </w:rPr>
        <w:t xml:space="preserve">Counsel, </w:t>
      </w:r>
      <w:r w:rsidR="004C2904" w:rsidRPr="00817C17">
        <w:rPr>
          <w:rFonts w:ascii="Times New Roman" w:eastAsia="Times New Roman" w:hAnsi="Times New Roman" w:cs="Times New Roman"/>
          <w:iCs/>
          <w:color w:val="000000" w:themeColor="text1"/>
        </w:rPr>
        <w:t>Nashiba Boyd</w:t>
      </w:r>
      <w:r w:rsidR="007E6742" w:rsidRPr="00817C17">
        <w:rPr>
          <w:rFonts w:ascii="Times New Roman" w:eastAsia="Times New Roman" w:hAnsi="Times New Roman" w:cs="Times New Roman"/>
          <w:i/>
          <w:color w:val="000000" w:themeColor="text1"/>
        </w:rPr>
        <w:t>;</w:t>
      </w:r>
      <w:r w:rsidRPr="00817C17">
        <w:rPr>
          <w:rFonts w:ascii="Times New Roman" w:eastAsia="Times New Roman" w:hAnsi="Times New Roman" w:cs="Times New Roman"/>
          <w:color w:val="000000" w:themeColor="text1"/>
        </w:rPr>
        <w:t xml:space="preserve"> </w:t>
      </w:r>
      <w:r w:rsidR="004C2904" w:rsidRPr="00817C17">
        <w:rPr>
          <w:rFonts w:ascii="Times New Roman" w:eastAsia="Times New Roman" w:hAnsi="Times New Roman" w:cs="Times New Roman"/>
          <w:i/>
          <w:iCs/>
          <w:color w:val="000000" w:themeColor="text1"/>
        </w:rPr>
        <w:t xml:space="preserve">Interim </w:t>
      </w:r>
      <w:r w:rsidR="00DB1351" w:rsidRPr="00817C17">
        <w:rPr>
          <w:rFonts w:ascii="Times New Roman" w:eastAsia="Times New Roman" w:hAnsi="Times New Roman" w:cs="Times New Roman"/>
          <w:i/>
          <w:iCs/>
          <w:color w:val="000000" w:themeColor="text1"/>
        </w:rPr>
        <w:t>Athletic</w:t>
      </w:r>
      <w:r w:rsidR="00DB1351" w:rsidRPr="00817C17">
        <w:rPr>
          <w:rFonts w:ascii="Times New Roman" w:eastAsia="Times New Roman" w:hAnsi="Times New Roman" w:cs="Times New Roman"/>
          <w:color w:val="000000" w:themeColor="text1"/>
        </w:rPr>
        <w:t xml:space="preserve"> </w:t>
      </w:r>
      <w:r w:rsidR="004C2904" w:rsidRPr="00817C17">
        <w:rPr>
          <w:rFonts w:ascii="Times New Roman" w:eastAsia="Times New Roman" w:hAnsi="Times New Roman" w:cs="Times New Roman"/>
          <w:i/>
          <w:iCs/>
          <w:color w:val="000000" w:themeColor="text1"/>
        </w:rPr>
        <w:t>Director</w:t>
      </w:r>
      <w:r w:rsidR="004C2904" w:rsidRPr="00817C17">
        <w:rPr>
          <w:rFonts w:ascii="Times New Roman" w:eastAsia="Times New Roman" w:hAnsi="Times New Roman" w:cs="Times New Roman"/>
          <w:color w:val="000000" w:themeColor="text1"/>
        </w:rPr>
        <w:t>, Mr. Oliver Pough</w:t>
      </w:r>
      <w:r w:rsidR="00DB1351" w:rsidRPr="00817C17">
        <w:rPr>
          <w:rFonts w:ascii="Times New Roman" w:eastAsia="Times New Roman" w:hAnsi="Times New Roman" w:cs="Times New Roman"/>
          <w:color w:val="000000" w:themeColor="text1"/>
        </w:rPr>
        <w:t xml:space="preserve">; </w:t>
      </w:r>
      <w:r w:rsidR="00160683" w:rsidRPr="00817C17">
        <w:rPr>
          <w:rFonts w:ascii="Times New Roman" w:eastAsia="Times New Roman" w:hAnsi="Times New Roman" w:cs="Times New Roman"/>
          <w:i/>
          <w:noProof/>
          <w:color w:val="000000" w:themeColor="text1"/>
        </w:rPr>
        <w:t>1890 Research Administrator</w:t>
      </w:r>
      <w:r w:rsidR="00160683" w:rsidRPr="00817C17">
        <w:rPr>
          <w:rFonts w:ascii="Times New Roman" w:eastAsia="Times New Roman" w:hAnsi="Times New Roman" w:cs="Times New Roman"/>
          <w:noProof/>
          <w:color w:val="000000" w:themeColor="text1"/>
        </w:rPr>
        <w:t xml:space="preserve"> </w:t>
      </w:r>
      <w:r w:rsidR="00F34EE2" w:rsidRPr="00817C17">
        <w:rPr>
          <w:rFonts w:ascii="Times New Roman" w:eastAsia="Times New Roman" w:hAnsi="Times New Roman" w:cs="Times New Roman"/>
          <w:noProof/>
          <w:color w:val="000000" w:themeColor="text1"/>
        </w:rPr>
        <w:t>Delbert Foster</w:t>
      </w:r>
      <w:r w:rsidR="00F34EE2" w:rsidRPr="00817C17">
        <w:rPr>
          <w:rFonts w:ascii="Times New Roman" w:eastAsia="Times New Roman" w:hAnsi="Times New Roman" w:cs="Times New Roman"/>
          <w:color w:val="000000" w:themeColor="text1"/>
        </w:rPr>
        <w:t xml:space="preserve">; </w:t>
      </w:r>
      <w:r w:rsidR="00E15329" w:rsidRPr="00817C17">
        <w:rPr>
          <w:rFonts w:ascii="Times New Roman" w:eastAsia="Times New Roman" w:hAnsi="Times New Roman" w:cs="Times New Roman"/>
          <w:i/>
          <w:color w:val="000000" w:themeColor="text1"/>
        </w:rPr>
        <w:t>Vice President for Student Affairs,</w:t>
      </w:r>
      <w:r w:rsidR="0005618C" w:rsidRPr="00817C17">
        <w:rPr>
          <w:rFonts w:ascii="Times New Roman" w:eastAsia="Times New Roman" w:hAnsi="Times New Roman" w:cs="Times New Roman"/>
          <w:i/>
          <w:color w:val="000000" w:themeColor="text1"/>
        </w:rPr>
        <w:t xml:space="preserve"> </w:t>
      </w:r>
      <w:r w:rsidR="0005618C" w:rsidRPr="00817C17">
        <w:rPr>
          <w:rFonts w:ascii="Times New Roman" w:eastAsia="Times New Roman" w:hAnsi="Times New Roman" w:cs="Times New Roman"/>
          <w:iCs/>
          <w:color w:val="000000" w:themeColor="text1"/>
        </w:rPr>
        <w:t>Tamara Jeffries-Jackson;</w:t>
      </w:r>
      <w:r w:rsidR="003025C0" w:rsidRPr="00817C17">
        <w:rPr>
          <w:rFonts w:ascii="Times New Roman" w:hAnsi="Times New Roman" w:cs="Times New Roman"/>
          <w:color w:val="000000" w:themeColor="text1"/>
        </w:rPr>
        <w:t xml:space="preserve"> </w:t>
      </w:r>
      <w:r w:rsidR="00F60DB5" w:rsidRPr="00817C17">
        <w:rPr>
          <w:rFonts w:ascii="Times New Roman" w:eastAsia="Times New Roman" w:hAnsi="Times New Roman" w:cs="Times New Roman"/>
          <w:i/>
          <w:iCs/>
          <w:noProof/>
          <w:color w:val="000000" w:themeColor="text1"/>
        </w:rPr>
        <w:t>Facilities Director</w:t>
      </w:r>
      <w:r w:rsidR="00F60DB5" w:rsidRPr="00817C17">
        <w:rPr>
          <w:rFonts w:ascii="Times New Roman" w:eastAsia="Times New Roman" w:hAnsi="Times New Roman" w:cs="Times New Roman"/>
          <w:color w:val="000000" w:themeColor="text1"/>
        </w:rPr>
        <w:t xml:space="preserve">, </w:t>
      </w:r>
      <w:r w:rsidR="003478DF" w:rsidRPr="00817C17">
        <w:rPr>
          <w:rFonts w:ascii="Times New Roman" w:eastAsia="Times New Roman" w:hAnsi="Times New Roman" w:cs="Times New Roman"/>
          <w:color w:val="000000" w:themeColor="text1"/>
        </w:rPr>
        <w:t>Ken</w:t>
      </w:r>
      <w:r w:rsidR="003478DF" w:rsidRPr="00817C17">
        <w:rPr>
          <w:rFonts w:ascii="Times New Roman" w:eastAsia="Times New Roman" w:hAnsi="Times New Roman" w:cs="Times New Roman"/>
          <w:noProof/>
          <w:color w:val="000000" w:themeColor="text1"/>
        </w:rPr>
        <w:t xml:space="preserve"> Davis</w:t>
      </w:r>
      <w:r w:rsidR="003478DF" w:rsidRPr="00817C17">
        <w:rPr>
          <w:rFonts w:ascii="Times New Roman" w:eastAsia="Times New Roman" w:hAnsi="Times New Roman" w:cs="Times New Roman"/>
          <w:i/>
          <w:iCs/>
          <w:color w:val="000000" w:themeColor="text1"/>
        </w:rPr>
        <w:t>;</w:t>
      </w:r>
      <w:r w:rsidR="003478DF" w:rsidRPr="00817C17">
        <w:rPr>
          <w:rFonts w:ascii="Times New Roman" w:eastAsia="Times New Roman" w:hAnsi="Times New Roman" w:cs="Times New Roman"/>
          <w:noProof/>
          <w:color w:val="000000" w:themeColor="text1"/>
        </w:rPr>
        <w:t xml:space="preserve"> </w:t>
      </w:r>
      <w:r w:rsidR="003478DF" w:rsidRPr="00817C17">
        <w:rPr>
          <w:rFonts w:ascii="Times New Roman" w:eastAsia="Times New Roman" w:hAnsi="Times New Roman" w:cs="Times New Roman"/>
          <w:i/>
          <w:iCs/>
          <w:noProof/>
          <w:color w:val="000000" w:themeColor="text1"/>
        </w:rPr>
        <w:t>VP Enrollment Management</w:t>
      </w:r>
      <w:r w:rsidR="003478DF" w:rsidRPr="00817C17">
        <w:rPr>
          <w:rFonts w:ascii="Times New Roman" w:eastAsia="Times New Roman" w:hAnsi="Times New Roman" w:cs="Times New Roman"/>
          <w:noProof/>
          <w:color w:val="000000" w:themeColor="text1"/>
        </w:rPr>
        <w:t>, Dr. Manicia Finch</w:t>
      </w:r>
      <w:r w:rsidR="004C2904" w:rsidRPr="00817C17">
        <w:rPr>
          <w:rFonts w:ascii="Times New Roman" w:eastAsia="Times New Roman" w:hAnsi="Times New Roman" w:cs="Times New Roman"/>
          <w:noProof/>
          <w:color w:val="000000" w:themeColor="text1"/>
        </w:rPr>
        <w:t xml:space="preserve"> via Zoom</w:t>
      </w:r>
      <w:r w:rsidR="00F60DB5" w:rsidRPr="00817C17">
        <w:rPr>
          <w:rFonts w:ascii="Times New Roman" w:eastAsia="Times New Roman" w:hAnsi="Times New Roman" w:cs="Times New Roman"/>
          <w:i/>
          <w:color w:val="000000" w:themeColor="text1"/>
        </w:rPr>
        <w:t>;</w:t>
      </w:r>
      <w:r w:rsidR="0005618C" w:rsidRPr="00817C17">
        <w:rPr>
          <w:rFonts w:ascii="Times New Roman" w:eastAsia="Times New Roman" w:hAnsi="Times New Roman" w:cs="Times New Roman"/>
          <w:i/>
          <w:noProof/>
          <w:color w:val="000000" w:themeColor="text1"/>
        </w:rPr>
        <w:t xml:space="preserve"> </w:t>
      </w:r>
      <w:r w:rsidR="0036494F" w:rsidRPr="00817C17">
        <w:rPr>
          <w:rFonts w:ascii="Times New Roman" w:eastAsia="Times New Roman" w:hAnsi="Times New Roman" w:cs="Times New Roman"/>
          <w:i/>
          <w:noProof/>
          <w:color w:val="000000" w:themeColor="text1"/>
        </w:rPr>
        <w:t xml:space="preserve">SACSCOC Liaison, Valerie Goodwin; </w:t>
      </w:r>
      <w:r w:rsidR="00DB1351" w:rsidRPr="00817C17">
        <w:rPr>
          <w:rFonts w:ascii="Times New Roman" w:eastAsia="Times New Roman" w:hAnsi="Times New Roman" w:cs="Times New Roman"/>
          <w:i/>
          <w:noProof/>
          <w:color w:val="000000" w:themeColor="text1"/>
        </w:rPr>
        <w:t xml:space="preserve">Chief Information Officer, </w:t>
      </w:r>
      <w:r w:rsidR="00DB1351" w:rsidRPr="00817C17">
        <w:rPr>
          <w:rFonts w:ascii="Times New Roman" w:eastAsia="Times New Roman" w:hAnsi="Times New Roman" w:cs="Times New Roman"/>
          <w:iCs/>
          <w:noProof/>
          <w:color w:val="000000" w:themeColor="text1"/>
        </w:rPr>
        <w:t>Mr. Eric Ham</w:t>
      </w:r>
      <w:r w:rsidR="00DB1351" w:rsidRPr="00817C17">
        <w:rPr>
          <w:rFonts w:ascii="Times New Roman" w:eastAsia="Times New Roman" w:hAnsi="Times New Roman" w:cs="Times New Roman"/>
          <w:i/>
          <w:noProof/>
          <w:color w:val="000000" w:themeColor="text1"/>
        </w:rPr>
        <w:t xml:space="preserve">; Associate Provost, </w:t>
      </w:r>
      <w:r w:rsidR="00DB1351" w:rsidRPr="00817C17">
        <w:rPr>
          <w:rFonts w:ascii="Times New Roman" w:eastAsia="Times New Roman" w:hAnsi="Times New Roman" w:cs="Times New Roman"/>
          <w:iCs/>
          <w:noProof/>
          <w:color w:val="000000" w:themeColor="text1"/>
        </w:rPr>
        <w:t>Dr. David Staten</w:t>
      </w:r>
      <w:r w:rsidR="00DB1351" w:rsidRPr="00817C17">
        <w:rPr>
          <w:rFonts w:ascii="Times New Roman" w:eastAsia="Times New Roman" w:hAnsi="Times New Roman" w:cs="Times New Roman"/>
          <w:i/>
          <w:noProof/>
          <w:color w:val="000000" w:themeColor="text1"/>
        </w:rPr>
        <w:t xml:space="preserve">; </w:t>
      </w:r>
      <w:r w:rsidR="0005618C" w:rsidRPr="00817C17">
        <w:rPr>
          <w:rFonts w:ascii="Times New Roman" w:eastAsia="Times New Roman" w:hAnsi="Times New Roman" w:cs="Times New Roman"/>
          <w:i/>
          <w:iCs/>
          <w:color w:val="000000" w:themeColor="text1"/>
        </w:rPr>
        <w:t>Executive</w:t>
      </w:r>
      <w:r w:rsidR="0005618C" w:rsidRPr="00817C17">
        <w:rPr>
          <w:rFonts w:ascii="Times New Roman" w:eastAsia="Times New Roman" w:hAnsi="Times New Roman" w:cs="Times New Roman"/>
          <w:i/>
          <w:color w:val="000000" w:themeColor="text1"/>
        </w:rPr>
        <w:t xml:space="preserve"> Director of 1890 Research and Extension,</w:t>
      </w:r>
      <w:r w:rsidR="0005618C" w:rsidRPr="00817C17">
        <w:rPr>
          <w:rFonts w:ascii="Times New Roman" w:eastAsia="Times New Roman" w:hAnsi="Times New Roman" w:cs="Times New Roman"/>
          <w:color w:val="000000" w:themeColor="text1"/>
        </w:rPr>
        <w:t xml:space="preserve"> Louis Whitesides; </w:t>
      </w:r>
      <w:r w:rsidR="009064C6" w:rsidRPr="00817C17">
        <w:rPr>
          <w:rFonts w:ascii="Times New Roman" w:eastAsia="Times New Roman" w:hAnsi="Times New Roman" w:cs="Times New Roman"/>
          <w:i/>
          <w:color w:val="000000" w:themeColor="text1"/>
        </w:rPr>
        <w:t xml:space="preserve"> </w:t>
      </w:r>
      <w:r w:rsidR="00F60DB5" w:rsidRPr="00817C17">
        <w:rPr>
          <w:rFonts w:ascii="Times New Roman" w:eastAsia="Times New Roman" w:hAnsi="Times New Roman" w:cs="Times New Roman"/>
          <w:i/>
          <w:color w:val="000000" w:themeColor="text1"/>
        </w:rPr>
        <w:t>Administrative Coordinator</w:t>
      </w:r>
      <w:r w:rsidR="00F60DB5" w:rsidRPr="00817C17">
        <w:rPr>
          <w:rFonts w:ascii="Times New Roman" w:eastAsia="Times New Roman" w:hAnsi="Times New Roman" w:cs="Times New Roman"/>
          <w:color w:val="000000" w:themeColor="text1"/>
        </w:rPr>
        <w:t xml:space="preserve">, </w:t>
      </w:r>
      <w:r w:rsidR="003025C0" w:rsidRPr="00817C17">
        <w:rPr>
          <w:rFonts w:ascii="Times New Roman" w:eastAsia="Times New Roman" w:hAnsi="Times New Roman" w:cs="Times New Roman"/>
          <w:color w:val="000000" w:themeColor="text1"/>
        </w:rPr>
        <w:t xml:space="preserve">Chrystel </w:t>
      </w:r>
      <w:r w:rsidR="00145B99" w:rsidRPr="00817C17">
        <w:rPr>
          <w:rFonts w:ascii="Times New Roman" w:eastAsia="Times New Roman" w:hAnsi="Times New Roman" w:cs="Times New Roman"/>
          <w:color w:val="000000" w:themeColor="text1"/>
        </w:rPr>
        <w:t>Rogers</w:t>
      </w:r>
      <w:r w:rsidR="00E15329" w:rsidRPr="00817C17">
        <w:rPr>
          <w:rFonts w:ascii="Times New Roman" w:eastAsia="Times New Roman" w:hAnsi="Times New Roman" w:cs="Times New Roman"/>
          <w:color w:val="000000" w:themeColor="text1"/>
        </w:rPr>
        <w:t>;</w:t>
      </w:r>
      <w:r w:rsidR="00E15329" w:rsidRPr="00817C17">
        <w:rPr>
          <w:rFonts w:ascii="Times New Roman" w:eastAsia="Times New Roman" w:hAnsi="Times New Roman" w:cs="Times New Roman"/>
          <w:i/>
          <w:noProof/>
          <w:color w:val="000000" w:themeColor="text1"/>
        </w:rPr>
        <w:t xml:space="preserve"> </w:t>
      </w:r>
      <w:r w:rsidR="0005618C" w:rsidRPr="00817C17">
        <w:rPr>
          <w:rFonts w:ascii="Times New Roman" w:eastAsia="Times New Roman" w:hAnsi="Times New Roman" w:cs="Times New Roman"/>
          <w:i/>
          <w:color w:val="000000" w:themeColor="text1"/>
        </w:rPr>
        <w:t xml:space="preserve">Administrative Coordinator and Recorder, </w:t>
      </w:r>
      <w:r w:rsidR="0005618C" w:rsidRPr="00817C17">
        <w:rPr>
          <w:rFonts w:ascii="Times New Roman" w:eastAsia="Times New Roman" w:hAnsi="Times New Roman" w:cs="Times New Roman"/>
          <w:color w:val="000000" w:themeColor="text1"/>
        </w:rPr>
        <w:t>Eartha Mosley</w:t>
      </w:r>
      <w:r w:rsidR="002B55D2" w:rsidRPr="00817C17">
        <w:rPr>
          <w:rFonts w:ascii="Times New Roman" w:eastAsia="Times New Roman" w:hAnsi="Times New Roman" w:cs="Times New Roman"/>
          <w:color w:val="000000" w:themeColor="text1"/>
        </w:rPr>
        <w:t xml:space="preserve">.  </w:t>
      </w:r>
      <w:r w:rsidR="00246B1A" w:rsidRPr="00817C17">
        <w:rPr>
          <w:rFonts w:ascii="Times New Roman" w:eastAsia="Times New Roman" w:hAnsi="Times New Roman" w:cs="Times New Roman"/>
          <w:i/>
          <w:color w:val="000000" w:themeColor="text1"/>
        </w:rPr>
        <w:t xml:space="preserve"> </w:t>
      </w:r>
      <w:r w:rsidR="00246B1A" w:rsidRPr="00817C17">
        <w:rPr>
          <w:rFonts w:ascii="Times New Roman" w:eastAsia="Times New Roman" w:hAnsi="Times New Roman" w:cs="Times New Roman"/>
          <w:iCs/>
          <w:color w:val="000000" w:themeColor="text1"/>
        </w:rPr>
        <w:t xml:space="preserve">There were </w:t>
      </w:r>
      <w:r w:rsidR="005A20BF" w:rsidRPr="00817C17">
        <w:rPr>
          <w:rFonts w:ascii="Times New Roman" w:eastAsia="Times New Roman" w:hAnsi="Times New Roman" w:cs="Times New Roman"/>
          <w:iCs/>
          <w:color w:val="000000" w:themeColor="text1"/>
        </w:rPr>
        <w:t>many</w:t>
      </w:r>
      <w:r w:rsidR="00246B1A" w:rsidRPr="00817C17">
        <w:rPr>
          <w:rFonts w:ascii="Times New Roman" w:eastAsia="Times New Roman" w:hAnsi="Times New Roman" w:cs="Times New Roman"/>
          <w:iCs/>
          <w:color w:val="000000" w:themeColor="text1"/>
        </w:rPr>
        <w:t xml:space="preserve"> </w:t>
      </w:r>
      <w:r w:rsidR="005A20BF" w:rsidRPr="00817C17">
        <w:rPr>
          <w:rFonts w:ascii="Times New Roman" w:eastAsia="Times New Roman" w:hAnsi="Times New Roman" w:cs="Times New Roman"/>
          <w:iCs/>
          <w:color w:val="000000" w:themeColor="text1"/>
        </w:rPr>
        <w:t xml:space="preserve">other </w:t>
      </w:r>
      <w:r w:rsidR="004C2904" w:rsidRPr="00817C17">
        <w:rPr>
          <w:rFonts w:ascii="Times New Roman" w:eastAsia="Times New Roman" w:hAnsi="Times New Roman" w:cs="Times New Roman"/>
          <w:iCs/>
          <w:color w:val="000000" w:themeColor="text1"/>
        </w:rPr>
        <w:t>observers</w:t>
      </w:r>
      <w:r w:rsidR="00246B1A" w:rsidRPr="00817C17">
        <w:rPr>
          <w:rFonts w:ascii="Times New Roman" w:eastAsia="Times New Roman" w:hAnsi="Times New Roman" w:cs="Times New Roman"/>
          <w:iCs/>
          <w:color w:val="000000" w:themeColor="text1"/>
        </w:rPr>
        <w:t xml:space="preserve"> </w:t>
      </w:r>
      <w:r w:rsidR="005A20BF" w:rsidRPr="00817C17">
        <w:rPr>
          <w:rFonts w:ascii="Times New Roman" w:eastAsia="Times New Roman" w:hAnsi="Times New Roman" w:cs="Times New Roman"/>
          <w:iCs/>
          <w:color w:val="000000" w:themeColor="text1"/>
        </w:rPr>
        <w:t>in attendance</w:t>
      </w:r>
      <w:r w:rsidR="00246B1A" w:rsidRPr="00817C17">
        <w:rPr>
          <w:rFonts w:ascii="Times New Roman" w:eastAsia="Times New Roman" w:hAnsi="Times New Roman" w:cs="Times New Roman"/>
          <w:iCs/>
          <w:color w:val="000000" w:themeColor="text1"/>
        </w:rPr>
        <w:t xml:space="preserve"> </w:t>
      </w:r>
      <w:r w:rsidR="005A20BF" w:rsidRPr="00817C17">
        <w:rPr>
          <w:rFonts w:ascii="Times New Roman" w:eastAsia="Times New Roman" w:hAnsi="Times New Roman" w:cs="Times New Roman"/>
          <w:iCs/>
          <w:color w:val="000000" w:themeColor="text1"/>
        </w:rPr>
        <w:t>via</w:t>
      </w:r>
      <w:r w:rsidR="00246B1A" w:rsidRPr="00817C17">
        <w:rPr>
          <w:rFonts w:ascii="Times New Roman" w:eastAsia="Times New Roman" w:hAnsi="Times New Roman" w:cs="Times New Roman"/>
          <w:iCs/>
          <w:color w:val="000000" w:themeColor="text1"/>
        </w:rPr>
        <w:t xml:space="preserve"> </w:t>
      </w:r>
      <w:r w:rsidR="00FF6A82" w:rsidRPr="00817C17">
        <w:rPr>
          <w:rFonts w:ascii="Times New Roman" w:eastAsia="Times New Roman" w:hAnsi="Times New Roman" w:cs="Times New Roman"/>
          <w:iCs/>
          <w:color w:val="000000" w:themeColor="text1"/>
        </w:rPr>
        <w:t>Z</w:t>
      </w:r>
      <w:r w:rsidR="00246B1A" w:rsidRPr="00817C17">
        <w:rPr>
          <w:rFonts w:ascii="Times New Roman" w:eastAsia="Times New Roman" w:hAnsi="Times New Roman" w:cs="Times New Roman"/>
          <w:iCs/>
          <w:color w:val="000000" w:themeColor="text1"/>
        </w:rPr>
        <w:t>oom.</w:t>
      </w:r>
    </w:p>
    <w:p w14:paraId="7BFB1058" w14:textId="77777777" w:rsidR="00CA614D" w:rsidRPr="00817C17" w:rsidRDefault="00CA614D" w:rsidP="002D5005">
      <w:pPr>
        <w:spacing w:after="0" w:line="240" w:lineRule="auto"/>
        <w:ind w:right="105"/>
        <w:jc w:val="both"/>
        <w:rPr>
          <w:rFonts w:ascii="Times New Roman" w:eastAsia="Times New Roman" w:hAnsi="Times New Roman" w:cs="Times New Roman"/>
          <w:i/>
          <w:color w:val="000000" w:themeColor="text1"/>
        </w:rPr>
      </w:pPr>
    </w:p>
    <w:p w14:paraId="69AEF468" w14:textId="3790FBEF" w:rsidR="00CA614D" w:rsidRPr="00817C17" w:rsidRDefault="00CA614D" w:rsidP="002D5005">
      <w:pPr>
        <w:spacing w:after="0" w:line="240" w:lineRule="auto"/>
        <w:ind w:left="720" w:right="105"/>
        <w:jc w:val="both"/>
        <w:rPr>
          <w:rFonts w:ascii="Times New Roman" w:eastAsia="Times New Roman" w:hAnsi="Times New Roman" w:cs="Times New Roman"/>
          <w:iCs/>
          <w:color w:val="000000" w:themeColor="text1"/>
        </w:rPr>
      </w:pPr>
      <w:r w:rsidRPr="00817C17">
        <w:rPr>
          <w:rFonts w:ascii="Times New Roman" w:eastAsia="Times New Roman" w:hAnsi="Times New Roman" w:cs="Times New Roman"/>
          <w:b/>
          <w:color w:val="000000" w:themeColor="text1"/>
          <w:u w:val="single"/>
        </w:rPr>
        <w:t>Media</w:t>
      </w:r>
      <w:r w:rsidR="00C44E94" w:rsidRPr="00817C17">
        <w:rPr>
          <w:rFonts w:ascii="Times New Roman" w:eastAsia="Times New Roman" w:hAnsi="Times New Roman" w:cs="Times New Roman"/>
          <w:b/>
          <w:color w:val="000000" w:themeColor="text1"/>
          <w:u w:val="single"/>
        </w:rPr>
        <w:t xml:space="preserve"> </w:t>
      </w:r>
      <w:r w:rsidR="00663F87" w:rsidRPr="00817C17">
        <w:rPr>
          <w:rFonts w:ascii="Times New Roman" w:eastAsia="Times New Roman" w:hAnsi="Times New Roman" w:cs="Times New Roman"/>
          <w:b/>
          <w:color w:val="000000" w:themeColor="text1"/>
          <w:u w:val="single"/>
        </w:rPr>
        <w:t>Present</w:t>
      </w:r>
      <w:r w:rsidRPr="00817C17">
        <w:rPr>
          <w:rFonts w:ascii="Times New Roman" w:eastAsia="Times New Roman" w:hAnsi="Times New Roman" w:cs="Times New Roman"/>
          <w:b/>
          <w:color w:val="000000" w:themeColor="text1"/>
          <w:u w:val="single"/>
        </w:rPr>
        <w:t>:</w:t>
      </w:r>
      <w:r w:rsidRPr="00817C17">
        <w:rPr>
          <w:rFonts w:ascii="Times New Roman" w:eastAsia="Times New Roman" w:hAnsi="Times New Roman" w:cs="Times New Roman"/>
          <w:b/>
          <w:color w:val="000000" w:themeColor="text1"/>
        </w:rPr>
        <w:t xml:space="preserve">  </w:t>
      </w:r>
      <w:r w:rsidRPr="00817C17">
        <w:rPr>
          <w:rFonts w:ascii="Times New Roman" w:eastAsia="Times New Roman" w:hAnsi="Times New Roman" w:cs="Times New Roman"/>
          <w:i/>
          <w:color w:val="000000" w:themeColor="text1"/>
        </w:rPr>
        <w:t>The T&amp;D Reporter</w:t>
      </w:r>
      <w:r w:rsidR="00B95B2D" w:rsidRPr="00817C17">
        <w:rPr>
          <w:rFonts w:ascii="Times New Roman" w:eastAsia="Times New Roman" w:hAnsi="Times New Roman" w:cs="Times New Roman"/>
          <w:i/>
          <w:color w:val="000000" w:themeColor="text1"/>
        </w:rPr>
        <w:t xml:space="preserve"> – </w:t>
      </w:r>
      <w:r w:rsidR="004C2904" w:rsidRPr="00817C17">
        <w:rPr>
          <w:rFonts w:ascii="Times New Roman" w:eastAsia="Times New Roman" w:hAnsi="Times New Roman" w:cs="Times New Roman"/>
          <w:i/>
          <w:color w:val="000000" w:themeColor="text1"/>
        </w:rPr>
        <w:t>Dionne Gleaton</w:t>
      </w:r>
      <w:r w:rsidR="0005618C" w:rsidRPr="00817C17">
        <w:rPr>
          <w:rFonts w:ascii="Times New Roman" w:eastAsia="Times New Roman" w:hAnsi="Times New Roman" w:cs="Times New Roman"/>
          <w:i/>
          <w:color w:val="000000" w:themeColor="text1"/>
        </w:rPr>
        <w:t>.</w:t>
      </w:r>
    </w:p>
    <w:p w14:paraId="77E31E1B" w14:textId="77777777" w:rsidR="00CA614D" w:rsidRPr="00817C17" w:rsidRDefault="00CA614D" w:rsidP="002D5005">
      <w:pPr>
        <w:spacing w:after="0" w:line="240" w:lineRule="auto"/>
        <w:ind w:right="105"/>
        <w:jc w:val="both"/>
        <w:rPr>
          <w:rFonts w:ascii="Times New Roman" w:eastAsia="Times New Roman" w:hAnsi="Times New Roman" w:cs="Times New Roman"/>
          <w:color w:val="000000" w:themeColor="text1"/>
        </w:rPr>
      </w:pPr>
    </w:p>
    <w:p w14:paraId="5F06FA54" w14:textId="70C556BF" w:rsidR="00CA614D" w:rsidRPr="00817C17" w:rsidRDefault="00CA614D" w:rsidP="002D5005">
      <w:pPr>
        <w:spacing w:after="0" w:line="240" w:lineRule="auto"/>
        <w:ind w:right="105"/>
        <w:jc w:val="both"/>
        <w:rPr>
          <w:rFonts w:ascii="Times New Roman" w:eastAsia="Times New Roman" w:hAnsi="Times New Roman" w:cs="Times New Roman"/>
          <w:b/>
          <w:color w:val="000000" w:themeColor="text1"/>
        </w:rPr>
      </w:pPr>
      <w:r w:rsidRPr="00817C17">
        <w:rPr>
          <w:rFonts w:ascii="Times New Roman" w:eastAsia="Times New Roman" w:hAnsi="Times New Roman" w:cs="Times New Roman"/>
          <w:b/>
          <w:color w:val="000000" w:themeColor="text1"/>
        </w:rPr>
        <w:t>ADOPTION OF AGENDA</w:t>
      </w:r>
      <w:r w:rsidR="00417EAD" w:rsidRPr="00817C17">
        <w:rPr>
          <w:rFonts w:ascii="Times New Roman" w:eastAsia="Times New Roman" w:hAnsi="Times New Roman" w:cs="Times New Roman"/>
          <w:b/>
          <w:color w:val="000000" w:themeColor="text1"/>
        </w:rPr>
        <w:t xml:space="preserve"> </w:t>
      </w:r>
    </w:p>
    <w:p w14:paraId="5B4D3EF8" w14:textId="365396D8" w:rsidR="00C70138" w:rsidRPr="00817C17" w:rsidRDefault="00A462A3" w:rsidP="002D5005">
      <w:pPr>
        <w:spacing w:after="0" w:line="240" w:lineRule="auto"/>
        <w:ind w:right="105"/>
        <w:jc w:val="both"/>
        <w:rPr>
          <w:rFonts w:ascii="Times New Roman" w:eastAsia="Times New Roman" w:hAnsi="Times New Roman" w:cs="Times New Roman"/>
          <w:b/>
          <w:i/>
          <w:color w:val="000000" w:themeColor="text1"/>
        </w:rPr>
      </w:pPr>
      <w:r w:rsidRPr="00817C17">
        <w:rPr>
          <w:rFonts w:ascii="Times New Roman" w:eastAsia="Times New Roman" w:hAnsi="Times New Roman" w:cs="Times New Roman"/>
          <w:bCs/>
          <w:iCs/>
          <w:color w:val="000000" w:themeColor="text1"/>
        </w:rPr>
        <w:t xml:space="preserve">Chairman </w:t>
      </w:r>
      <w:r w:rsidR="003025C0" w:rsidRPr="00817C17">
        <w:rPr>
          <w:rFonts w:ascii="Times New Roman" w:eastAsia="Times New Roman" w:hAnsi="Times New Roman" w:cs="Times New Roman"/>
          <w:bCs/>
          <w:iCs/>
          <w:color w:val="000000" w:themeColor="text1"/>
        </w:rPr>
        <w:t>Gantt</w:t>
      </w:r>
      <w:r w:rsidRPr="00817C17">
        <w:rPr>
          <w:rFonts w:ascii="Times New Roman" w:eastAsia="Times New Roman" w:hAnsi="Times New Roman" w:cs="Times New Roman"/>
          <w:bCs/>
          <w:iCs/>
          <w:color w:val="000000" w:themeColor="text1"/>
        </w:rPr>
        <w:t xml:space="preserve"> </w:t>
      </w:r>
      <w:r w:rsidR="001068C3" w:rsidRPr="00817C17">
        <w:rPr>
          <w:rFonts w:ascii="Times New Roman" w:eastAsia="Times New Roman" w:hAnsi="Times New Roman" w:cs="Times New Roman"/>
          <w:bCs/>
          <w:iCs/>
          <w:color w:val="000000" w:themeColor="text1"/>
        </w:rPr>
        <w:t>asked for a motion to approve the agenda.</w:t>
      </w:r>
      <w:r w:rsidRPr="00817C17">
        <w:rPr>
          <w:rFonts w:ascii="Times New Roman" w:eastAsia="Times New Roman" w:hAnsi="Times New Roman" w:cs="Times New Roman"/>
          <w:b/>
          <w:i/>
          <w:color w:val="000000" w:themeColor="text1"/>
        </w:rPr>
        <w:t xml:space="preserve">  Trustee </w:t>
      </w:r>
      <w:r w:rsidR="004C2904" w:rsidRPr="00817C17">
        <w:rPr>
          <w:rFonts w:ascii="Times New Roman" w:eastAsia="Times New Roman" w:hAnsi="Times New Roman" w:cs="Times New Roman"/>
          <w:b/>
          <w:i/>
          <w:color w:val="000000" w:themeColor="text1"/>
        </w:rPr>
        <w:t>William Oden</w:t>
      </w:r>
      <w:r w:rsidRPr="00817C17">
        <w:rPr>
          <w:rFonts w:ascii="Times New Roman" w:eastAsia="Times New Roman" w:hAnsi="Times New Roman" w:cs="Times New Roman"/>
          <w:b/>
          <w:i/>
          <w:color w:val="000000" w:themeColor="text1"/>
        </w:rPr>
        <w:t xml:space="preserve"> made </w:t>
      </w:r>
      <w:r w:rsidR="00440455">
        <w:rPr>
          <w:rFonts w:ascii="Times New Roman" w:eastAsia="Times New Roman" w:hAnsi="Times New Roman" w:cs="Times New Roman"/>
          <w:b/>
          <w:i/>
          <w:color w:val="000000" w:themeColor="text1"/>
        </w:rPr>
        <w:t>a motion to adopt the amended agenda, which</w:t>
      </w:r>
      <w:r w:rsidRPr="00817C17">
        <w:rPr>
          <w:rFonts w:ascii="Times New Roman" w:eastAsia="Times New Roman" w:hAnsi="Times New Roman" w:cs="Times New Roman"/>
          <w:b/>
          <w:i/>
          <w:color w:val="000000" w:themeColor="text1"/>
        </w:rPr>
        <w:t xml:space="preserve"> was seconded by Trustee </w:t>
      </w:r>
      <w:r w:rsidR="004C2904" w:rsidRPr="00817C17">
        <w:rPr>
          <w:rFonts w:ascii="Times New Roman" w:eastAsia="Times New Roman" w:hAnsi="Times New Roman" w:cs="Times New Roman"/>
          <w:b/>
          <w:i/>
          <w:color w:val="000000" w:themeColor="text1"/>
        </w:rPr>
        <w:t>Louvetta Dicks</w:t>
      </w:r>
      <w:r w:rsidR="004D38F6" w:rsidRPr="00817C17">
        <w:rPr>
          <w:rFonts w:ascii="Times New Roman" w:eastAsia="Times New Roman" w:hAnsi="Times New Roman" w:cs="Times New Roman"/>
          <w:b/>
          <w:i/>
          <w:color w:val="000000" w:themeColor="text1"/>
        </w:rPr>
        <w:t xml:space="preserve">. </w:t>
      </w:r>
      <w:r w:rsidRPr="00817C17">
        <w:rPr>
          <w:rFonts w:ascii="Times New Roman" w:eastAsia="Times New Roman" w:hAnsi="Times New Roman" w:cs="Times New Roman"/>
          <w:b/>
          <w:i/>
          <w:color w:val="000000" w:themeColor="text1"/>
        </w:rPr>
        <w:t xml:space="preserve"> </w:t>
      </w:r>
      <w:r w:rsidR="00DE6A91" w:rsidRPr="00817C17">
        <w:rPr>
          <w:rFonts w:ascii="Times New Roman" w:eastAsia="Times New Roman" w:hAnsi="Times New Roman" w:cs="Times New Roman"/>
          <w:b/>
          <w:i/>
          <w:color w:val="000000" w:themeColor="text1"/>
        </w:rPr>
        <w:t>Motion</w:t>
      </w:r>
      <w:r w:rsidR="00CA614D" w:rsidRPr="00817C17">
        <w:rPr>
          <w:rFonts w:ascii="Times New Roman" w:eastAsia="Times New Roman" w:hAnsi="Times New Roman" w:cs="Times New Roman"/>
          <w:b/>
          <w:i/>
          <w:color w:val="000000" w:themeColor="text1"/>
        </w:rPr>
        <w:t xml:space="preserve"> approved</w:t>
      </w:r>
      <w:r w:rsidR="00381C07" w:rsidRPr="00817C17">
        <w:rPr>
          <w:rFonts w:ascii="Times New Roman" w:eastAsia="Times New Roman" w:hAnsi="Times New Roman" w:cs="Times New Roman"/>
          <w:b/>
          <w:i/>
          <w:color w:val="000000" w:themeColor="text1"/>
        </w:rPr>
        <w:t>.</w:t>
      </w:r>
    </w:p>
    <w:p w14:paraId="728CC811" w14:textId="1DE42638" w:rsidR="003032FC" w:rsidRPr="00817C17" w:rsidRDefault="003032FC" w:rsidP="002D5005">
      <w:pPr>
        <w:spacing w:after="0" w:line="240" w:lineRule="auto"/>
        <w:ind w:right="105"/>
        <w:jc w:val="both"/>
        <w:rPr>
          <w:rFonts w:ascii="Times New Roman" w:eastAsia="Times New Roman" w:hAnsi="Times New Roman" w:cs="Times New Roman"/>
          <w:b/>
          <w:i/>
          <w:color w:val="000000" w:themeColor="text1"/>
        </w:rPr>
      </w:pPr>
    </w:p>
    <w:p w14:paraId="549AF780" w14:textId="48D5B00F" w:rsidR="003032FC" w:rsidRPr="00817C17" w:rsidRDefault="003032FC" w:rsidP="002D5005">
      <w:pPr>
        <w:spacing w:after="0" w:line="240" w:lineRule="auto"/>
        <w:ind w:right="105"/>
        <w:jc w:val="both"/>
        <w:rPr>
          <w:rFonts w:ascii="Times New Roman" w:eastAsia="Times New Roman" w:hAnsi="Times New Roman" w:cs="Times New Roman"/>
          <w:bCs/>
          <w:i/>
          <w:color w:val="000000" w:themeColor="text1"/>
          <w:sz w:val="20"/>
          <w:szCs w:val="20"/>
        </w:rPr>
      </w:pPr>
      <w:r w:rsidRPr="00817C17">
        <w:rPr>
          <w:rFonts w:ascii="Times New Roman" w:eastAsia="Times New Roman" w:hAnsi="Times New Roman" w:cs="Times New Roman"/>
          <w:b/>
          <w:iCs/>
          <w:color w:val="000000" w:themeColor="text1"/>
        </w:rPr>
        <w:t>APPROVAL OF MINUTES</w:t>
      </w:r>
      <w:r w:rsidR="00085B2C" w:rsidRPr="00817C17">
        <w:rPr>
          <w:rFonts w:ascii="Times New Roman" w:eastAsia="Times New Roman" w:hAnsi="Times New Roman" w:cs="Times New Roman"/>
          <w:b/>
          <w:iCs/>
          <w:color w:val="000000" w:themeColor="text1"/>
        </w:rPr>
        <w:t xml:space="preserve">   </w:t>
      </w:r>
      <w:r w:rsidR="00085B2C" w:rsidRPr="00817C17">
        <w:rPr>
          <w:rFonts w:ascii="Times New Roman" w:eastAsia="Times New Roman" w:hAnsi="Times New Roman" w:cs="Times New Roman"/>
          <w:bCs/>
          <w:i/>
          <w:color w:val="000000" w:themeColor="text1"/>
          <w:sz w:val="20"/>
          <w:szCs w:val="20"/>
        </w:rPr>
        <w:t>Attachment 2</w:t>
      </w:r>
    </w:p>
    <w:p w14:paraId="5211F8ED" w14:textId="66231E2C" w:rsidR="003032FC" w:rsidRPr="00817C17" w:rsidRDefault="00123877" w:rsidP="002D5005">
      <w:pPr>
        <w:spacing w:after="0" w:line="240" w:lineRule="auto"/>
        <w:ind w:right="105"/>
        <w:jc w:val="both"/>
        <w:rPr>
          <w:rFonts w:ascii="Times New Roman" w:eastAsia="Times New Roman" w:hAnsi="Times New Roman" w:cs="Times New Roman"/>
          <w:bCs/>
          <w:iCs/>
          <w:color w:val="000000" w:themeColor="text1"/>
        </w:rPr>
      </w:pPr>
      <w:r w:rsidRPr="00817C17">
        <w:rPr>
          <w:rFonts w:ascii="Times New Roman" w:eastAsia="Times New Roman" w:hAnsi="Times New Roman" w:cs="Times New Roman"/>
          <w:bCs/>
          <w:iCs/>
          <w:color w:val="000000" w:themeColor="text1"/>
        </w:rPr>
        <w:t>Chair</w:t>
      </w:r>
      <w:r w:rsidR="003032FC" w:rsidRPr="00817C17">
        <w:rPr>
          <w:rFonts w:ascii="Times New Roman" w:eastAsia="Times New Roman" w:hAnsi="Times New Roman" w:cs="Times New Roman"/>
          <w:bCs/>
          <w:iCs/>
          <w:color w:val="000000" w:themeColor="text1"/>
        </w:rPr>
        <w:t xml:space="preserve"> </w:t>
      </w:r>
      <w:r w:rsidR="00801FEC" w:rsidRPr="00817C17">
        <w:rPr>
          <w:rFonts w:ascii="Times New Roman" w:eastAsia="Times New Roman" w:hAnsi="Times New Roman" w:cs="Times New Roman"/>
          <w:bCs/>
          <w:iCs/>
          <w:color w:val="000000" w:themeColor="text1"/>
        </w:rPr>
        <w:t>Gantt</w:t>
      </w:r>
      <w:r w:rsidR="003032FC" w:rsidRPr="00817C17">
        <w:rPr>
          <w:rFonts w:ascii="Times New Roman" w:eastAsia="Times New Roman" w:hAnsi="Times New Roman" w:cs="Times New Roman"/>
          <w:bCs/>
          <w:iCs/>
          <w:color w:val="000000" w:themeColor="text1"/>
        </w:rPr>
        <w:t xml:space="preserve"> </w:t>
      </w:r>
      <w:r w:rsidR="00440455">
        <w:rPr>
          <w:rFonts w:ascii="Times New Roman" w:eastAsia="Times New Roman" w:hAnsi="Times New Roman" w:cs="Times New Roman"/>
          <w:bCs/>
          <w:iCs/>
          <w:color w:val="000000" w:themeColor="text1"/>
        </w:rPr>
        <w:t>requested</w:t>
      </w:r>
      <w:r w:rsidR="003032FC" w:rsidRPr="00817C17">
        <w:rPr>
          <w:rFonts w:ascii="Times New Roman" w:eastAsia="Times New Roman" w:hAnsi="Times New Roman" w:cs="Times New Roman"/>
          <w:bCs/>
          <w:iCs/>
          <w:color w:val="000000" w:themeColor="text1"/>
        </w:rPr>
        <w:t xml:space="preserve"> approval of </w:t>
      </w:r>
      <w:r w:rsidR="007D3625" w:rsidRPr="00817C17">
        <w:rPr>
          <w:rFonts w:ascii="Times New Roman" w:eastAsia="Times New Roman" w:hAnsi="Times New Roman" w:cs="Times New Roman"/>
          <w:bCs/>
          <w:iCs/>
          <w:color w:val="000000" w:themeColor="text1"/>
        </w:rPr>
        <w:t>the</w:t>
      </w:r>
      <w:r w:rsidR="003032FC" w:rsidRPr="00817C17">
        <w:rPr>
          <w:rFonts w:ascii="Times New Roman" w:eastAsia="Times New Roman" w:hAnsi="Times New Roman" w:cs="Times New Roman"/>
          <w:bCs/>
          <w:iCs/>
          <w:color w:val="000000" w:themeColor="text1"/>
        </w:rPr>
        <w:t xml:space="preserve"> minutes</w:t>
      </w:r>
      <w:r w:rsidR="00C32E8C" w:rsidRPr="00817C17">
        <w:rPr>
          <w:rFonts w:ascii="Times New Roman" w:eastAsia="Times New Roman" w:hAnsi="Times New Roman" w:cs="Times New Roman"/>
          <w:bCs/>
          <w:iCs/>
          <w:color w:val="000000" w:themeColor="text1"/>
        </w:rPr>
        <w:t xml:space="preserve"> from </w:t>
      </w:r>
      <w:r w:rsidR="004C2904" w:rsidRPr="00817C17">
        <w:rPr>
          <w:rFonts w:ascii="Times New Roman" w:eastAsia="Times New Roman" w:hAnsi="Times New Roman" w:cs="Times New Roman"/>
          <w:bCs/>
          <w:iCs/>
          <w:color w:val="000000" w:themeColor="text1"/>
        </w:rPr>
        <w:t>January 31, 2025</w:t>
      </w:r>
      <w:r w:rsidR="003032FC" w:rsidRPr="00817C17">
        <w:rPr>
          <w:rFonts w:ascii="Times New Roman" w:eastAsia="Times New Roman" w:hAnsi="Times New Roman" w:cs="Times New Roman"/>
          <w:bCs/>
          <w:iCs/>
          <w:color w:val="000000" w:themeColor="text1"/>
        </w:rPr>
        <w:t xml:space="preserve">.  </w:t>
      </w:r>
      <w:r w:rsidR="003032FC" w:rsidRPr="00817C17">
        <w:rPr>
          <w:rFonts w:ascii="Times New Roman" w:eastAsia="Times New Roman" w:hAnsi="Times New Roman" w:cs="Times New Roman"/>
          <w:b/>
          <w:i/>
          <w:color w:val="000000" w:themeColor="text1"/>
        </w:rPr>
        <w:t xml:space="preserve">Trustee </w:t>
      </w:r>
      <w:r w:rsidR="004C2904" w:rsidRPr="00817C17">
        <w:rPr>
          <w:rFonts w:ascii="Times New Roman" w:eastAsia="Times New Roman" w:hAnsi="Times New Roman" w:cs="Times New Roman"/>
          <w:b/>
          <w:i/>
          <w:color w:val="000000" w:themeColor="text1"/>
        </w:rPr>
        <w:t>Rodney Jenkins</w:t>
      </w:r>
      <w:r w:rsidR="003032FC" w:rsidRPr="00817C17">
        <w:rPr>
          <w:rFonts w:ascii="Times New Roman" w:eastAsia="Times New Roman" w:hAnsi="Times New Roman" w:cs="Times New Roman"/>
          <w:b/>
          <w:i/>
          <w:color w:val="000000" w:themeColor="text1"/>
        </w:rPr>
        <w:t xml:space="preserve"> made </w:t>
      </w:r>
      <w:r w:rsidR="00440455">
        <w:rPr>
          <w:rFonts w:ascii="Times New Roman" w:eastAsia="Times New Roman" w:hAnsi="Times New Roman" w:cs="Times New Roman"/>
          <w:b/>
          <w:i/>
          <w:color w:val="000000" w:themeColor="text1"/>
        </w:rPr>
        <w:t>a motion to approve the minutes, which</w:t>
      </w:r>
      <w:r w:rsidR="003032FC" w:rsidRPr="00817C17">
        <w:rPr>
          <w:rFonts w:ascii="Times New Roman" w:eastAsia="Times New Roman" w:hAnsi="Times New Roman" w:cs="Times New Roman"/>
          <w:b/>
          <w:i/>
          <w:color w:val="000000" w:themeColor="text1"/>
        </w:rPr>
        <w:t xml:space="preserve"> </w:t>
      </w:r>
      <w:r w:rsidR="00440455">
        <w:rPr>
          <w:rFonts w:ascii="Times New Roman" w:eastAsia="Times New Roman" w:hAnsi="Times New Roman" w:cs="Times New Roman"/>
          <w:b/>
          <w:i/>
          <w:color w:val="000000" w:themeColor="text1"/>
        </w:rPr>
        <w:t>Trustee Jameel Allen seconded</w:t>
      </w:r>
      <w:r w:rsidR="003032FC" w:rsidRPr="00817C17">
        <w:rPr>
          <w:rFonts w:ascii="Times New Roman" w:eastAsia="Times New Roman" w:hAnsi="Times New Roman" w:cs="Times New Roman"/>
          <w:b/>
          <w:i/>
          <w:color w:val="000000" w:themeColor="text1"/>
        </w:rPr>
        <w:t>.  Motion approved</w:t>
      </w:r>
      <w:r w:rsidR="003032FC" w:rsidRPr="00817C17">
        <w:rPr>
          <w:rFonts w:ascii="Times New Roman" w:eastAsia="Times New Roman" w:hAnsi="Times New Roman" w:cs="Times New Roman"/>
          <w:bCs/>
          <w:iCs/>
          <w:color w:val="000000" w:themeColor="text1"/>
        </w:rPr>
        <w:t>.</w:t>
      </w:r>
    </w:p>
    <w:p w14:paraId="6B91ECBC" w14:textId="77777777" w:rsidR="00425462" w:rsidRPr="00817C17" w:rsidRDefault="00425462" w:rsidP="002D5005">
      <w:pPr>
        <w:spacing w:after="0" w:line="240" w:lineRule="auto"/>
        <w:ind w:right="105"/>
        <w:jc w:val="both"/>
        <w:rPr>
          <w:rFonts w:ascii="Times New Roman" w:eastAsia="Times New Roman" w:hAnsi="Times New Roman" w:cs="Times New Roman"/>
          <w:color w:val="000000" w:themeColor="text1"/>
        </w:rPr>
      </w:pPr>
    </w:p>
    <w:p w14:paraId="385FB76D" w14:textId="77777777" w:rsidR="002D5005" w:rsidRPr="00817C17" w:rsidRDefault="00A73E95" w:rsidP="002D5005">
      <w:pPr>
        <w:spacing w:after="0"/>
        <w:ind w:right="105"/>
        <w:rPr>
          <w:rFonts w:ascii="Times New Roman" w:hAnsi="Times New Roman" w:cs="Times New Roman"/>
          <w:b/>
          <w:bCs/>
          <w:color w:val="000000" w:themeColor="text1"/>
        </w:rPr>
      </w:pPr>
      <w:r w:rsidRPr="00817C17">
        <w:rPr>
          <w:rFonts w:ascii="Times New Roman" w:hAnsi="Times New Roman" w:cs="Times New Roman"/>
          <w:b/>
          <w:bCs/>
          <w:color w:val="000000" w:themeColor="text1"/>
        </w:rPr>
        <w:t>CHAIRMAN’S COMMENTS</w:t>
      </w:r>
    </w:p>
    <w:p w14:paraId="40F70A05" w14:textId="0E477291" w:rsidR="00947CBD" w:rsidRPr="00817C17" w:rsidRDefault="009108DC" w:rsidP="007F2A52">
      <w:pPr>
        <w:spacing w:after="0"/>
        <w:ind w:right="105"/>
        <w:jc w:val="both"/>
        <w:rPr>
          <w:rFonts w:ascii="Times New Roman" w:hAnsi="Times New Roman" w:cs="Times New Roman"/>
          <w:b/>
          <w:bCs/>
          <w:color w:val="000000" w:themeColor="text1"/>
        </w:rPr>
      </w:pPr>
      <w:r w:rsidRPr="00817C17">
        <w:rPr>
          <w:rFonts w:ascii="Times New Roman" w:hAnsi="Times New Roman" w:cs="Times New Roman"/>
          <w:color w:val="000000" w:themeColor="text1"/>
        </w:rPr>
        <w:t>Chairman Gantt</w:t>
      </w:r>
      <w:r w:rsidR="00A90944" w:rsidRPr="00817C17">
        <w:rPr>
          <w:rFonts w:ascii="Times New Roman" w:hAnsi="Times New Roman" w:cs="Times New Roman"/>
          <w:color w:val="000000" w:themeColor="text1"/>
        </w:rPr>
        <w:t xml:space="preserve"> expresse</w:t>
      </w:r>
      <w:r w:rsidRPr="00817C17">
        <w:rPr>
          <w:rFonts w:ascii="Times New Roman" w:hAnsi="Times New Roman" w:cs="Times New Roman"/>
          <w:color w:val="000000" w:themeColor="text1"/>
        </w:rPr>
        <w:t>d</w:t>
      </w:r>
      <w:r w:rsidR="00A90944" w:rsidRPr="00817C17">
        <w:rPr>
          <w:rFonts w:ascii="Times New Roman" w:hAnsi="Times New Roman" w:cs="Times New Roman"/>
          <w:color w:val="000000" w:themeColor="text1"/>
        </w:rPr>
        <w:t xml:space="preserve"> excitement about </w:t>
      </w:r>
      <w:r w:rsidR="00440455">
        <w:rPr>
          <w:rFonts w:ascii="Times New Roman" w:hAnsi="Times New Roman" w:cs="Times New Roman"/>
          <w:color w:val="000000" w:themeColor="text1"/>
        </w:rPr>
        <w:t>the recent positive developments at the university. He requested that committee chairs present only action items or brief highlights, as most information had been</w:t>
      </w:r>
      <w:r w:rsidR="00A90944" w:rsidRPr="00817C17">
        <w:rPr>
          <w:rFonts w:ascii="Times New Roman" w:hAnsi="Times New Roman" w:cs="Times New Roman"/>
          <w:color w:val="000000" w:themeColor="text1"/>
        </w:rPr>
        <w:t xml:space="preserve"> covered in the previous day's meetings.</w:t>
      </w:r>
      <w:r w:rsidR="00123877" w:rsidRPr="00817C17">
        <w:rPr>
          <w:rFonts w:ascii="Times New Roman" w:hAnsi="Times New Roman" w:cs="Times New Roman"/>
          <w:color w:val="000000" w:themeColor="text1"/>
        </w:rPr>
        <w:t xml:space="preserve"> </w:t>
      </w:r>
      <w:r w:rsidR="00947CBD" w:rsidRPr="00817C17">
        <w:rPr>
          <w:rFonts w:ascii="Times New Roman" w:hAnsi="Times New Roman" w:cs="Times New Roman"/>
          <w:color w:val="000000" w:themeColor="text1"/>
        </w:rPr>
        <w:t xml:space="preserve">He </w:t>
      </w:r>
      <w:r w:rsidR="00E17020" w:rsidRPr="00817C17">
        <w:rPr>
          <w:rFonts w:ascii="Times New Roman" w:hAnsi="Times New Roman" w:cs="Times New Roman"/>
          <w:color w:val="000000" w:themeColor="text1"/>
        </w:rPr>
        <w:t>expressed his appreciation for</w:t>
      </w:r>
      <w:r w:rsidR="00947CBD" w:rsidRPr="00817C17">
        <w:rPr>
          <w:rFonts w:ascii="Times New Roman" w:hAnsi="Times New Roman" w:cs="Times New Roman"/>
          <w:color w:val="000000" w:themeColor="text1"/>
        </w:rPr>
        <w:t xml:space="preserve"> Angelia Jackson</w:t>
      </w:r>
      <w:r w:rsidR="00E17020" w:rsidRPr="00817C17">
        <w:rPr>
          <w:rFonts w:ascii="Times New Roman" w:hAnsi="Times New Roman" w:cs="Times New Roman"/>
          <w:color w:val="000000" w:themeColor="text1"/>
        </w:rPr>
        <w:t xml:space="preserve"> and</w:t>
      </w:r>
      <w:r w:rsidR="00947CBD" w:rsidRPr="00817C17">
        <w:rPr>
          <w:rFonts w:ascii="Times New Roman" w:hAnsi="Times New Roman" w:cs="Times New Roman"/>
          <w:color w:val="000000" w:themeColor="text1"/>
        </w:rPr>
        <w:t xml:space="preserve"> Sam Watson</w:t>
      </w:r>
      <w:r w:rsidR="00E17020" w:rsidRPr="00817C17">
        <w:rPr>
          <w:rFonts w:ascii="Times New Roman" w:hAnsi="Times New Roman" w:cs="Times New Roman"/>
          <w:color w:val="000000" w:themeColor="text1"/>
        </w:rPr>
        <w:t xml:space="preserve">, both of whom have been recognized for their exceptional service to the university. </w:t>
      </w:r>
      <w:r w:rsidR="00884772" w:rsidRPr="00817C17">
        <w:rPr>
          <w:rFonts w:ascii="Times New Roman" w:hAnsi="Times New Roman" w:cs="Times New Roman"/>
          <w:color w:val="000000" w:themeColor="text1"/>
        </w:rPr>
        <w:t xml:space="preserve">He highlighted their dedication, </w:t>
      </w:r>
      <w:r w:rsidR="00123877" w:rsidRPr="00817C17">
        <w:rPr>
          <w:rFonts w:ascii="Times New Roman" w:hAnsi="Times New Roman" w:cs="Times New Roman"/>
          <w:color w:val="000000" w:themeColor="text1"/>
        </w:rPr>
        <w:t>kindness,</w:t>
      </w:r>
      <w:r w:rsidR="00884772" w:rsidRPr="00817C17">
        <w:rPr>
          <w:rFonts w:ascii="Times New Roman" w:hAnsi="Times New Roman" w:cs="Times New Roman"/>
          <w:color w:val="000000" w:themeColor="text1"/>
        </w:rPr>
        <w:t xml:space="preserve"> and commitment to the institution</w:t>
      </w:r>
      <w:r w:rsidR="00801733" w:rsidRPr="00817C17">
        <w:rPr>
          <w:rFonts w:ascii="Times New Roman" w:hAnsi="Times New Roman" w:cs="Times New Roman"/>
          <w:color w:val="000000" w:themeColor="text1"/>
        </w:rPr>
        <w:t xml:space="preserve">. </w:t>
      </w:r>
      <w:r w:rsidR="00904351" w:rsidRPr="00817C17">
        <w:rPr>
          <w:rFonts w:ascii="Times New Roman" w:hAnsi="Times New Roman" w:cs="Times New Roman"/>
          <w:color w:val="000000" w:themeColor="text1"/>
        </w:rPr>
        <w:t>He emphasized t</w:t>
      </w:r>
      <w:r w:rsidR="00884772" w:rsidRPr="00817C17">
        <w:rPr>
          <w:rFonts w:ascii="Times New Roman" w:hAnsi="Times New Roman" w:cs="Times New Roman"/>
          <w:color w:val="000000" w:themeColor="text1"/>
        </w:rPr>
        <w:t>he importance of customer service, citing exemplary behavior.</w:t>
      </w:r>
      <w:r w:rsidR="00E17020" w:rsidRPr="00817C17">
        <w:rPr>
          <w:rFonts w:ascii="Times New Roman" w:hAnsi="Times New Roman" w:cs="Times New Roman"/>
          <w:color w:val="000000" w:themeColor="text1"/>
        </w:rPr>
        <w:t xml:space="preserve"> </w:t>
      </w:r>
      <w:r w:rsidR="0098768D" w:rsidRPr="00817C17">
        <w:rPr>
          <w:rFonts w:ascii="Times New Roman" w:hAnsi="Times New Roman" w:cs="Times New Roman"/>
          <w:color w:val="000000" w:themeColor="text1"/>
        </w:rPr>
        <w:t xml:space="preserve">He </w:t>
      </w:r>
      <w:r w:rsidR="00884772" w:rsidRPr="00817C17">
        <w:rPr>
          <w:rFonts w:ascii="Times New Roman" w:hAnsi="Times New Roman" w:cs="Times New Roman"/>
          <w:color w:val="000000" w:themeColor="text1"/>
        </w:rPr>
        <w:t xml:space="preserve">also </w:t>
      </w:r>
      <w:r w:rsidR="0098768D" w:rsidRPr="00817C17">
        <w:rPr>
          <w:rFonts w:ascii="Times New Roman" w:hAnsi="Times New Roman" w:cs="Times New Roman"/>
          <w:color w:val="000000" w:themeColor="text1"/>
        </w:rPr>
        <w:t xml:space="preserve">recognized and thanked Vice Chair Macie Smith for her $10K contribution to </w:t>
      </w:r>
      <w:r w:rsidR="00123877" w:rsidRPr="00817C17">
        <w:rPr>
          <w:rFonts w:ascii="Times New Roman" w:hAnsi="Times New Roman" w:cs="Times New Roman"/>
          <w:color w:val="000000" w:themeColor="text1"/>
        </w:rPr>
        <w:t>Honors</w:t>
      </w:r>
      <w:r w:rsidR="0098768D" w:rsidRPr="00817C17">
        <w:rPr>
          <w:rFonts w:ascii="Times New Roman" w:hAnsi="Times New Roman" w:cs="Times New Roman"/>
          <w:color w:val="000000" w:themeColor="text1"/>
        </w:rPr>
        <w:t xml:space="preserve"> College.</w:t>
      </w:r>
    </w:p>
    <w:p w14:paraId="17E3685A" w14:textId="75C8FE7E" w:rsidR="002374C0" w:rsidRPr="00817C17" w:rsidRDefault="00884772"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 xml:space="preserve">The Chair </w:t>
      </w:r>
      <w:r w:rsidR="002374C0" w:rsidRPr="00817C17">
        <w:rPr>
          <w:rFonts w:ascii="Times New Roman" w:hAnsi="Times New Roman" w:cs="Times New Roman"/>
          <w:color w:val="000000" w:themeColor="text1"/>
        </w:rPr>
        <w:t xml:space="preserve">emphasized the importance of board members being invested in the growth of others rather than themselves. </w:t>
      </w:r>
      <w:r w:rsidR="00FC0213" w:rsidRPr="00817C17">
        <w:rPr>
          <w:rFonts w:ascii="Times New Roman" w:hAnsi="Times New Roman" w:cs="Times New Roman"/>
          <w:color w:val="000000" w:themeColor="text1"/>
        </w:rPr>
        <w:t>H</w:t>
      </w:r>
      <w:r w:rsidR="002374C0" w:rsidRPr="00817C17">
        <w:rPr>
          <w:rFonts w:ascii="Times New Roman" w:hAnsi="Times New Roman" w:cs="Times New Roman"/>
          <w:color w:val="000000" w:themeColor="text1"/>
        </w:rPr>
        <w:t xml:space="preserve">e expressed excitement about the board's progress and the elevation of South Carolina State University to </w:t>
      </w:r>
      <w:r w:rsidR="00904351" w:rsidRPr="00817C17">
        <w:rPr>
          <w:rFonts w:ascii="Times New Roman" w:hAnsi="Times New Roman" w:cs="Times New Roman"/>
          <w:color w:val="000000" w:themeColor="text1"/>
        </w:rPr>
        <w:t>R</w:t>
      </w:r>
      <w:r w:rsidR="002374C0" w:rsidRPr="00817C17">
        <w:rPr>
          <w:rFonts w:ascii="Times New Roman" w:hAnsi="Times New Roman" w:cs="Times New Roman"/>
          <w:color w:val="000000" w:themeColor="text1"/>
        </w:rPr>
        <w:t xml:space="preserve">esearch </w:t>
      </w:r>
      <w:r w:rsidR="00904351" w:rsidRPr="00817C17">
        <w:rPr>
          <w:rFonts w:ascii="Times New Roman" w:hAnsi="Times New Roman" w:cs="Times New Roman"/>
          <w:color w:val="000000" w:themeColor="text1"/>
        </w:rPr>
        <w:t>II</w:t>
      </w:r>
      <w:r w:rsidR="002374C0" w:rsidRPr="00817C17">
        <w:rPr>
          <w:rFonts w:ascii="Times New Roman" w:hAnsi="Times New Roman" w:cs="Times New Roman"/>
          <w:color w:val="000000" w:themeColor="text1"/>
        </w:rPr>
        <w:t xml:space="preserve"> status in the Carnegie </w:t>
      </w:r>
      <w:r w:rsidR="00440455">
        <w:rPr>
          <w:rFonts w:ascii="Times New Roman" w:hAnsi="Times New Roman" w:cs="Times New Roman"/>
          <w:color w:val="000000" w:themeColor="text1"/>
        </w:rPr>
        <w:t>Classification of Higher Education Institutions</w:t>
      </w:r>
      <w:r w:rsidR="002374C0" w:rsidRPr="00817C17">
        <w:rPr>
          <w:rFonts w:ascii="Times New Roman" w:hAnsi="Times New Roman" w:cs="Times New Roman"/>
          <w:color w:val="000000" w:themeColor="text1"/>
        </w:rPr>
        <w:t xml:space="preserve">. </w:t>
      </w:r>
      <w:r w:rsidR="00FC0213" w:rsidRPr="00817C17">
        <w:rPr>
          <w:rFonts w:ascii="Times New Roman" w:hAnsi="Times New Roman" w:cs="Times New Roman"/>
          <w:color w:val="000000" w:themeColor="text1"/>
        </w:rPr>
        <w:t>T</w:t>
      </w:r>
      <w:r w:rsidR="002374C0" w:rsidRPr="00817C17">
        <w:rPr>
          <w:rFonts w:ascii="Times New Roman" w:hAnsi="Times New Roman" w:cs="Times New Roman"/>
          <w:color w:val="000000" w:themeColor="text1"/>
        </w:rPr>
        <w:t xml:space="preserve">he </w:t>
      </w:r>
      <w:r w:rsidR="00FC0213" w:rsidRPr="00817C17">
        <w:rPr>
          <w:rFonts w:ascii="Times New Roman" w:hAnsi="Times New Roman" w:cs="Times New Roman"/>
          <w:color w:val="000000" w:themeColor="text1"/>
        </w:rPr>
        <w:t xml:space="preserve">Chair </w:t>
      </w:r>
      <w:r w:rsidR="002374C0" w:rsidRPr="00817C17">
        <w:rPr>
          <w:rFonts w:ascii="Times New Roman" w:hAnsi="Times New Roman" w:cs="Times New Roman"/>
          <w:color w:val="000000" w:themeColor="text1"/>
        </w:rPr>
        <w:t xml:space="preserve">credited the team and the </w:t>
      </w:r>
      <w:r w:rsidR="00904351" w:rsidRPr="00817C17">
        <w:rPr>
          <w:rFonts w:ascii="Times New Roman" w:hAnsi="Times New Roman" w:cs="Times New Roman"/>
          <w:color w:val="000000" w:themeColor="text1"/>
        </w:rPr>
        <w:t>B</w:t>
      </w:r>
      <w:r w:rsidR="002374C0" w:rsidRPr="00817C17">
        <w:rPr>
          <w:rFonts w:ascii="Times New Roman" w:hAnsi="Times New Roman" w:cs="Times New Roman"/>
          <w:color w:val="000000" w:themeColor="text1"/>
        </w:rPr>
        <w:t xml:space="preserve">oard of </w:t>
      </w:r>
      <w:r w:rsidR="00904351" w:rsidRPr="00817C17">
        <w:rPr>
          <w:rFonts w:ascii="Times New Roman" w:hAnsi="Times New Roman" w:cs="Times New Roman"/>
          <w:color w:val="000000" w:themeColor="text1"/>
        </w:rPr>
        <w:t>T</w:t>
      </w:r>
      <w:r w:rsidR="002374C0" w:rsidRPr="00817C17">
        <w:rPr>
          <w:rFonts w:ascii="Times New Roman" w:hAnsi="Times New Roman" w:cs="Times New Roman"/>
          <w:color w:val="000000" w:themeColor="text1"/>
        </w:rPr>
        <w:t>rustees for their work and expressed confidence in maintaining the required criteria for continued classification.</w:t>
      </w:r>
      <w:r w:rsidRPr="00817C17">
        <w:rPr>
          <w:rFonts w:ascii="Times New Roman" w:hAnsi="Times New Roman" w:cs="Times New Roman"/>
          <w:color w:val="000000" w:themeColor="text1"/>
        </w:rPr>
        <w:t xml:space="preserve">  He co</w:t>
      </w:r>
      <w:r w:rsidR="004C5ADE" w:rsidRPr="00817C17">
        <w:rPr>
          <w:rFonts w:ascii="Times New Roman" w:hAnsi="Times New Roman" w:cs="Times New Roman"/>
          <w:color w:val="000000" w:themeColor="text1"/>
        </w:rPr>
        <w:t>ncluded</w:t>
      </w:r>
      <w:r w:rsidRPr="00817C17">
        <w:rPr>
          <w:rFonts w:ascii="Times New Roman" w:hAnsi="Times New Roman" w:cs="Times New Roman"/>
          <w:color w:val="000000" w:themeColor="text1"/>
        </w:rPr>
        <w:t xml:space="preserve"> by sharing stories from </w:t>
      </w:r>
      <w:r w:rsidR="00123877" w:rsidRPr="00817C17">
        <w:rPr>
          <w:rFonts w:ascii="Times New Roman" w:hAnsi="Times New Roman" w:cs="Times New Roman"/>
          <w:color w:val="000000" w:themeColor="text1"/>
        </w:rPr>
        <w:t>students who</w:t>
      </w:r>
      <w:r w:rsidRPr="00817C17">
        <w:rPr>
          <w:rFonts w:ascii="Times New Roman" w:hAnsi="Times New Roman" w:cs="Times New Roman"/>
          <w:color w:val="000000" w:themeColor="text1"/>
        </w:rPr>
        <w:t xml:space="preserve"> benefited from the university’s support, emphasizing the need for more such stories to be told and urging the board to continue their efforts to enhance the student experience</w:t>
      </w:r>
      <w:r w:rsidR="0039780C" w:rsidRPr="00817C17">
        <w:rPr>
          <w:rFonts w:ascii="Times New Roman" w:hAnsi="Times New Roman" w:cs="Times New Roman"/>
          <w:color w:val="000000" w:themeColor="text1"/>
        </w:rPr>
        <w:t>.</w:t>
      </w:r>
    </w:p>
    <w:p w14:paraId="78C7C5A0" w14:textId="68A44B76" w:rsidR="00E33D49" w:rsidRPr="00817C17" w:rsidRDefault="007D3625" w:rsidP="007F2A52">
      <w:pPr>
        <w:ind w:right="105"/>
        <w:jc w:val="both"/>
        <w:rPr>
          <w:rFonts w:ascii="Times New Roman" w:hAnsi="Times New Roman" w:cs="Times New Roman"/>
          <w:b/>
          <w:bCs/>
          <w:color w:val="000000" w:themeColor="text1"/>
        </w:rPr>
      </w:pPr>
      <w:r w:rsidRPr="00817C17">
        <w:rPr>
          <w:rFonts w:ascii="Times New Roman" w:hAnsi="Times New Roman" w:cs="Times New Roman"/>
          <w:b/>
          <w:bCs/>
          <w:color w:val="000000" w:themeColor="text1"/>
        </w:rPr>
        <w:lastRenderedPageBreak/>
        <w:t xml:space="preserve">PRESIDENT’S </w:t>
      </w:r>
      <w:proofErr w:type="gramStart"/>
      <w:r w:rsidRPr="00817C17">
        <w:rPr>
          <w:rFonts w:ascii="Times New Roman" w:hAnsi="Times New Roman" w:cs="Times New Roman"/>
          <w:b/>
          <w:bCs/>
          <w:color w:val="000000" w:themeColor="text1"/>
        </w:rPr>
        <w:t>UPDATES</w:t>
      </w:r>
      <w:r w:rsidR="00085B2C" w:rsidRPr="00817C17">
        <w:rPr>
          <w:rFonts w:ascii="Times New Roman" w:hAnsi="Times New Roman" w:cs="Times New Roman"/>
          <w:b/>
          <w:bCs/>
          <w:color w:val="000000" w:themeColor="text1"/>
        </w:rPr>
        <w:t xml:space="preserve">  Attachment</w:t>
      </w:r>
      <w:proofErr w:type="gramEnd"/>
      <w:r w:rsidR="00085B2C" w:rsidRPr="00817C17">
        <w:rPr>
          <w:rFonts w:ascii="Times New Roman" w:hAnsi="Times New Roman" w:cs="Times New Roman"/>
          <w:b/>
          <w:bCs/>
          <w:color w:val="000000" w:themeColor="text1"/>
        </w:rPr>
        <w:t xml:space="preserve"> 3</w:t>
      </w:r>
      <w:r w:rsidR="007D5EFB" w:rsidRPr="00817C17">
        <w:rPr>
          <w:rFonts w:ascii="Times New Roman" w:hAnsi="Times New Roman" w:cs="Times New Roman"/>
          <w:b/>
          <w:bCs/>
          <w:color w:val="000000" w:themeColor="text1"/>
        </w:rPr>
        <w:t xml:space="preserve">  </w:t>
      </w:r>
    </w:p>
    <w:p w14:paraId="6C678F45" w14:textId="718724D7" w:rsidR="00736645" w:rsidRPr="00817C17" w:rsidRDefault="00A81EBA"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 xml:space="preserve">President Conyers </w:t>
      </w:r>
      <w:r w:rsidR="00966C77" w:rsidRPr="00817C17">
        <w:rPr>
          <w:rFonts w:ascii="Times New Roman" w:hAnsi="Times New Roman" w:cs="Times New Roman"/>
          <w:color w:val="000000" w:themeColor="text1"/>
        </w:rPr>
        <w:t>began</w:t>
      </w:r>
      <w:r w:rsidRPr="00817C17">
        <w:rPr>
          <w:rFonts w:ascii="Times New Roman" w:hAnsi="Times New Roman" w:cs="Times New Roman"/>
          <w:color w:val="000000" w:themeColor="text1"/>
        </w:rPr>
        <w:t xml:space="preserve"> by introducing the new Title IX Investigator, Mr. Hayden Erwin.</w:t>
      </w:r>
      <w:r w:rsidR="008728A9" w:rsidRPr="00817C17">
        <w:rPr>
          <w:rFonts w:ascii="Times New Roman" w:hAnsi="Times New Roman" w:cs="Times New Roman"/>
          <w:color w:val="000000" w:themeColor="text1"/>
        </w:rPr>
        <w:t xml:space="preserve">  He went </w:t>
      </w:r>
      <w:r w:rsidR="00F13220" w:rsidRPr="00817C17">
        <w:rPr>
          <w:rFonts w:ascii="Times New Roman" w:hAnsi="Times New Roman" w:cs="Times New Roman"/>
          <w:color w:val="000000" w:themeColor="text1"/>
        </w:rPr>
        <w:t xml:space="preserve">on </w:t>
      </w:r>
      <w:r w:rsidR="008728A9" w:rsidRPr="00817C17">
        <w:rPr>
          <w:rFonts w:ascii="Times New Roman" w:hAnsi="Times New Roman" w:cs="Times New Roman"/>
          <w:color w:val="000000" w:themeColor="text1"/>
        </w:rPr>
        <w:t xml:space="preserve">to announce that SC State has been elevated to Research II status in the Carnegie Classification </w:t>
      </w:r>
      <w:r w:rsidR="00801733" w:rsidRPr="00817C17">
        <w:rPr>
          <w:rFonts w:ascii="Times New Roman" w:hAnsi="Times New Roman" w:cs="Times New Roman"/>
          <w:color w:val="000000" w:themeColor="text1"/>
        </w:rPr>
        <w:t>o</w:t>
      </w:r>
      <w:r w:rsidR="008728A9" w:rsidRPr="00817C17">
        <w:rPr>
          <w:rFonts w:ascii="Times New Roman" w:hAnsi="Times New Roman" w:cs="Times New Roman"/>
          <w:color w:val="000000" w:themeColor="text1"/>
        </w:rPr>
        <w:t xml:space="preserve">f </w:t>
      </w:r>
      <w:r w:rsidR="00F13220" w:rsidRPr="00817C17">
        <w:rPr>
          <w:rFonts w:ascii="Times New Roman" w:hAnsi="Times New Roman" w:cs="Times New Roman"/>
          <w:color w:val="000000" w:themeColor="text1"/>
        </w:rPr>
        <w:t>Institutions</w:t>
      </w:r>
      <w:r w:rsidR="008728A9" w:rsidRPr="00817C17">
        <w:rPr>
          <w:rFonts w:ascii="Times New Roman" w:hAnsi="Times New Roman" w:cs="Times New Roman"/>
          <w:color w:val="000000" w:themeColor="text1"/>
        </w:rPr>
        <w:t xml:space="preserve"> of Higher Education.  SC State joins the elite company of 139 institutions and </w:t>
      </w:r>
      <w:r w:rsidR="00F13220" w:rsidRPr="00817C17">
        <w:rPr>
          <w:rFonts w:ascii="Times New Roman" w:hAnsi="Times New Roman" w:cs="Times New Roman"/>
          <w:color w:val="000000" w:themeColor="text1"/>
        </w:rPr>
        <w:t xml:space="preserve">is </w:t>
      </w:r>
      <w:r w:rsidR="008728A9" w:rsidRPr="00817C17">
        <w:rPr>
          <w:rFonts w:ascii="Times New Roman" w:hAnsi="Times New Roman" w:cs="Times New Roman"/>
          <w:color w:val="000000" w:themeColor="text1"/>
        </w:rPr>
        <w:t>currently the only R2</w:t>
      </w:r>
      <w:r w:rsidR="002D6C4F" w:rsidRPr="00817C17">
        <w:rPr>
          <w:rFonts w:ascii="Times New Roman" w:hAnsi="Times New Roman" w:cs="Times New Roman"/>
          <w:color w:val="000000" w:themeColor="text1"/>
        </w:rPr>
        <w:t xml:space="preserve"> university in SC. He </w:t>
      </w:r>
      <w:r w:rsidR="00591B82" w:rsidRPr="00817C17">
        <w:rPr>
          <w:rFonts w:ascii="Times New Roman" w:hAnsi="Times New Roman" w:cs="Times New Roman"/>
          <w:color w:val="000000" w:themeColor="text1"/>
        </w:rPr>
        <w:t xml:space="preserve">went to </w:t>
      </w:r>
      <w:r w:rsidR="00F13220" w:rsidRPr="00817C17">
        <w:rPr>
          <w:rFonts w:ascii="Times New Roman" w:hAnsi="Times New Roman" w:cs="Times New Roman"/>
          <w:color w:val="000000" w:themeColor="text1"/>
        </w:rPr>
        <w:t>announce</w:t>
      </w:r>
      <w:r w:rsidR="002D6C4F" w:rsidRPr="00817C17">
        <w:rPr>
          <w:rFonts w:ascii="Times New Roman" w:hAnsi="Times New Roman" w:cs="Times New Roman"/>
          <w:color w:val="000000" w:themeColor="text1"/>
        </w:rPr>
        <w:t xml:space="preserve"> a press conference for Tuesday with the Governor and other officials to recognize the university's growing role in state research.</w:t>
      </w:r>
    </w:p>
    <w:p w14:paraId="2CD3E570" w14:textId="4D15D824" w:rsidR="00736645" w:rsidRPr="00817C17" w:rsidRDefault="00947CBD"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 xml:space="preserve">President Conyers </w:t>
      </w:r>
      <w:r w:rsidR="00736645" w:rsidRPr="00817C17">
        <w:rPr>
          <w:rFonts w:ascii="Times New Roman" w:hAnsi="Times New Roman" w:cs="Times New Roman"/>
          <w:color w:val="000000" w:themeColor="text1"/>
        </w:rPr>
        <w:t>provide</w:t>
      </w:r>
      <w:r w:rsidR="00F13220" w:rsidRPr="00817C17">
        <w:rPr>
          <w:rFonts w:ascii="Times New Roman" w:hAnsi="Times New Roman" w:cs="Times New Roman"/>
          <w:color w:val="000000" w:themeColor="text1"/>
        </w:rPr>
        <w:t>d</w:t>
      </w:r>
      <w:r w:rsidR="00736645" w:rsidRPr="00817C17">
        <w:rPr>
          <w:rFonts w:ascii="Times New Roman" w:hAnsi="Times New Roman" w:cs="Times New Roman"/>
          <w:color w:val="000000" w:themeColor="text1"/>
        </w:rPr>
        <w:t xml:space="preserve"> updates on various university activities and upcoming events. </w:t>
      </w:r>
      <w:r w:rsidRPr="00817C17">
        <w:rPr>
          <w:rFonts w:ascii="Times New Roman" w:hAnsi="Times New Roman" w:cs="Times New Roman"/>
          <w:color w:val="000000" w:themeColor="text1"/>
        </w:rPr>
        <w:t>The President</w:t>
      </w:r>
      <w:r w:rsidR="00736645" w:rsidRPr="00817C17">
        <w:rPr>
          <w:rFonts w:ascii="Times New Roman" w:hAnsi="Times New Roman" w:cs="Times New Roman"/>
          <w:color w:val="000000" w:themeColor="text1"/>
        </w:rPr>
        <w:t xml:space="preserve"> </w:t>
      </w:r>
      <w:r w:rsidR="00440455">
        <w:rPr>
          <w:rFonts w:ascii="Times New Roman" w:hAnsi="Times New Roman" w:cs="Times New Roman"/>
          <w:color w:val="000000" w:themeColor="text1"/>
        </w:rPr>
        <w:t>highlighted achievements in student and faculty research</w:t>
      </w:r>
      <w:r w:rsidR="00736645" w:rsidRPr="00817C17">
        <w:rPr>
          <w:rFonts w:ascii="Times New Roman" w:hAnsi="Times New Roman" w:cs="Times New Roman"/>
          <w:color w:val="000000" w:themeColor="text1"/>
        </w:rPr>
        <w:t xml:space="preserve">, including </w:t>
      </w:r>
      <w:r w:rsidR="00440455">
        <w:rPr>
          <w:rFonts w:ascii="Times New Roman" w:hAnsi="Times New Roman" w:cs="Times New Roman"/>
          <w:color w:val="000000" w:themeColor="text1"/>
        </w:rPr>
        <w:t>a forthcoming</w:t>
      </w:r>
      <w:r w:rsidR="00736645" w:rsidRPr="00817C17">
        <w:rPr>
          <w:rFonts w:ascii="Times New Roman" w:hAnsi="Times New Roman" w:cs="Times New Roman"/>
          <w:color w:val="000000" w:themeColor="text1"/>
        </w:rPr>
        <w:t xml:space="preserve"> faculty-student research presentation and a lifetime achievement award for a faculty member. </w:t>
      </w:r>
      <w:r w:rsidRPr="00817C17">
        <w:rPr>
          <w:rFonts w:ascii="Times New Roman" w:hAnsi="Times New Roman" w:cs="Times New Roman"/>
          <w:color w:val="000000" w:themeColor="text1"/>
        </w:rPr>
        <w:t>H</w:t>
      </w:r>
      <w:r w:rsidR="00736645" w:rsidRPr="00817C17">
        <w:rPr>
          <w:rFonts w:ascii="Times New Roman" w:hAnsi="Times New Roman" w:cs="Times New Roman"/>
          <w:color w:val="000000" w:themeColor="text1"/>
        </w:rPr>
        <w:t>e also discusse</w:t>
      </w:r>
      <w:r w:rsidR="00F13220" w:rsidRPr="00817C17">
        <w:rPr>
          <w:rFonts w:ascii="Times New Roman" w:hAnsi="Times New Roman" w:cs="Times New Roman"/>
          <w:color w:val="000000" w:themeColor="text1"/>
        </w:rPr>
        <w:t>d</w:t>
      </w:r>
      <w:r w:rsidR="00736645" w:rsidRPr="00817C17">
        <w:rPr>
          <w:rFonts w:ascii="Times New Roman" w:hAnsi="Times New Roman" w:cs="Times New Roman"/>
          <w:color w:val="000000" w:themeColor="text1"/>
        </w:rPr>
        <w:t xml:space="preserve"> recent engagements with state officials, extension agents, and law school preparation events. </w:t>
      </w:r>
    </w:p>
    <w:p w14:paraId="22739D59" w14:textId="16C37C39" w:rsidR="00736645" w:rsidRPr="00817C17" w:rsidRDefault="00947CBD"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The President continued to</w:t>
      </w:r>
      <w:r w:rsidR="00A90944" w:rsidRPr="00817C17">
        <w:rPr>
          <w:rFonts w:ascii="Times New Roman" w:hAnsi="Times New Roman" w:cs="Times New Roman"/>
          <w:color w:val="000000" w:themeColor="text1"/>
        </w:rPr>
        <w:t xml:space="preserve"> </w:t>
      </w:r>
      <w:r w:rsidR="00E17020" w:rsidRPr="00817C17">
        <w:rPr>
          <w:rFonts w:ascii="Times New Roman" w:hAnsi="Times New Roman" w:cs="Times New Roman"/>
          <w:color w:val="000000" w:themeColor="text1"/>
        </w:rPr>
        <w:t>discuss</w:t>
      </w:r>
      <w:r w:rsidR="00A90944" w:rsidRPr="00817C17">
        <w:rPr>
          <w:rFonts w:ascii="Times New Roman" w:hAnsi="Times New Roman" w:cs="Times New Roman"/>
          <w:color w:val="000000" w:themeColor="text1"/>
        </w:rPr>
        <w:t xml:space="preserve"> the university's financial situation and appropriation requests totaling </w:t>
      </w:r>
      <w:r w:rsidR="00440455">
        <w:rPr>
          <w:rFonts w:ascii="Times New Roman" w:hAnsi="Times New Roman" w:cs="Times New Roman"/>
          <w:color w:val="000000" w:themeColor="text1"/>
        </w:rPr>
        <w:t>$ 187 million, including a request to forgive the $ 2.3 million</w:t>
      </w:r>
      <w:r w:rsidR="00A90944" w:rsidRPr="00817C17">
        <w:rPr>
          <w:rFonts w:ascii="Times New Roman" w:hAnsi="Times New Roman" w:cs="Times New Roman"/>
          <w:color w:val="000000" w:themeColor="text1"/>
        </w:rPr>
        <w:t xml:space="preserve"> balance on a state loan. </w:t>
      </w:r>
      <w:r w:rsidRPr="00817C17">
        <w:rPr>
          <w:rFonts w:ascii="Times New Roman" w:hAnsi="Times New Roman" w:cs="Times New Roman"/>
          <w:color w:val="000000" w:themeColor="text1"/>
        </w:rPr>
        <w:t>H</w:t>
      </w:r>
      <w:r w:rsidR="00A90944" w:rsidRPr="00817C17">
        <w:rPr>
          <w:rFonts w:ascii="Times New Roman" w:hAnsi="Times New Roman" w:cs="Times New Roman"/>
          <w:color w:val="000000" w:themeColor="text1"/>
        </w:rPr>
        <w:t xml:space="preserve">e highlighted the need for infrastructure projects like a new convocation center, renovations to Nance Hall, and a health and wellness center. </w:t>
      </w:r>
      <w:r w:rsidRPr="00817C17">
        <w:rPr>
          <w:rFonts w:ascii="Times New Roman" w:hAnsi="Times New Roman" w:cs="Times New Roman"/>
          <w:color w:val="000000" w:themeColor="text1"/>
        </w:rPr>
        <w:t>He</w:t>
      </w:r>
      <w:r w:rsidR="00A90944" w:rsidRPr="00817C17">
        <w:rPr>
          <w:rFonts w:ascii="Times New Roman" w:hAnsi="Times New Roman" w:cs="Times New Roman"/>
          <w:color w:val="000000" w:themeColor="text1"/>
        </w:rPr>
        <w:t xml:space="preserve"> also presented data on new </w:t>
      </w:r>
      <w:r w:rsidR="00801733" w:rsidRPr="00817C17">
        <w:rPr>
          <w:rFonts w:ascii="Times New Roman" w:hAnsi="Times New Roman" w:cs="Times New Roman"/>
          <w:color w:val="000000" w:themeColor="text1"/>
        </w:rPr>
        <w:t>first-year</w:t>
      </w:r>
      <w:r w:rsidR="00A90944" w:rsidRPr="00817C17">
        <w:rPr>
          <w:rFonts w:ascii="Times New Roman" w:hAnsi="Times New Roman" w:cs="Times New Roman"/>
          <w:color w:val="000000" w:themeColor="text1"/>
        </w:rPr>
        <w:t xml:space="preserve"> selected majors, emphasizing the need for change in </w:t>
      </w:r>
      <w:r w:rsidR="00440455">
        <w:rPr>
          <w:rFonts w:ascii="Times New Roman" w:hAnsi="Times New Roman" w:cs="Times New Roman"/>
          <w:color w:val="000000" w:themeColor="text1"/>
        </w:rPr>
        <w:t>specific</w:t>
      </w:r>
      <w:r w:rsidR="00A90944" w:rsidRPr="00817C17">
        <w:rPr>
          <w:rFonts w:ascii="Times New Roman" w:hAnsi="Times New Roman" w:cs="Times New Roman"/>
          <w:color w:val="000000" w:themeColor="text1"/>
        </w:rPr>
        <w:t xml:space="preserve"> underperforming programs. </w:t>
      </w:r>
      <w:r w:rsidR="00F13220" w:rsidRPr="00817C17">
        <w:rPr>
          <w:rFonts w:ascii="Times New Roman" w:hAnsi="Times New Roman" w:cs="Times New Roman"/>
          <w:color w:val="000000" w:themeColor="text1"/>
        </w:rPr>
        <w:t>H</w:t>
      </w:r>
      <w:r w:rsidR="00A90944" w:rsidRPr="00817C17">
        <w:rPr>
          <w:rFonts w:ascii="Times New Roman" w:hAnsi="Times New Roman" w:cs="Times New Roman"/>
          <w:color w:val="000000" w:themeColor="text1"/>
        </w:rPr>
        <w:t>e encouraged faculty and staff to engage with elected officials to support the university's funding needs.</w:t>
      </w:r>
      <w:r w:rsidRPr="00817C17">
        <w:rPr>
          <w:rFonts w:ascii="Times New Roman" w:hAnsi="Times New Roman" w:cs="Times New Roman"/>
          <w:color w:val="000000" w:themeColor="text1"/>
        </w:rPr>
        <w:t xml:space="preserve"> He concluded by announcing upcoming speakers for Founders Day, Honors and Awards Convocation, and Spring Commencement, and request</w:t>
      </w:r>
      <w:r w:rsidR="00591B82" w:rsidRPr="00817C17">
        <w:rPr>
          <w:rFonts w:ascii="Times New Roman" w:hAnsi="Times New Roman" w:cs="Times New Roman"/>
          <w:color w:val="000000" w:themeColor="text1"/>
        </w:rPr>
        <w:t>ed</w:t>
      </w:r>
      <w:r w:rsidRPr="00817C17">
        <w:rPr>
          <w:rFonts w:ascii="Times New Roman" w:hAnsi="Times New Roman" w:cs="Times New Roman"/>
          <w:color w:val="000000" w:themeColor="text1"/>
        </w:rPr>
        <w:t xml:space="preserve"> help in communicating with elected officials involved in the budget process.</w:t>
      </w:r>
    </w:p>
    <w:p w14:paraId="3414B102" w14:textId="5B5EF931" w:rsidR="00495993" w:rsidRPr="00817C17" w:rsidRDefault="00495993"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 xml:space="preserve">President Conyers discussed the process of proposing curriculum changes, emphasizing that the creation of new courses or programs, or the deletion of obsolete ones, is initiated by the specific academic department. However, he noted that the Provost and President can recommend program deletion if </w:t>
      </w:r>
      <w:r w:rsidR="00440455">
        <w:rPr>
          <w:rFonts w:ascii="Times New Roman" w:hAnsi="Times New Roman" w:cs="Times New Roman"/>
          <w:color w:val="000000" w:themeColor="text1"/>
        </w:rPr>
        <w:t>it no longer meets program productivity criteria or contributes</w:t>
      </w:r>
      <w:r w:rsidRPr="00817C17">
        <w:rPr>
          <w:rFonts w:ascii="Times New Roman" w:hAnsi="Times New Roman" w:cs="Times New Roman"/>
          <w:color w:val="000000" w:themeColor="text1"/>
        </w:rPr>
        <w:t xml:space="preserve"> to the university's mission. He also mentioned plans for the renovation and expansion of the student center, including the potential return of a bowling alley and barbershop. He announced </w:t>
      </w:r>
      <w:r w:rsidR="00440455">
        <w:rPr>
          <w:rFonts w:ascii="Times New Roman" w:hAnsi="Times New Roman" w:cs="Times New Roman"/>
          <w:color w:val="000000" w:themeColor="text1"/>
        </w:rPr>
        <w:t>his intention to fill the position of Special Assistant to the President and to combine the roles of VP of Communication and Strategic Partnerships and VP of Institutional Advancement</w:t>
      </w:r>
      <w:r w:rsidRPr="00817C17">
        <w:rPr>
          <w:rFonts w:ascii="Times New Roman" w:hAnsi="Times New Roman" w:cs="Times New Roman"/>
          <w:color w:val="000000" w:themeColor="text1"/>
        </w:rPr>
        <w:t>. Lastly, the President outlined a list of quick wins for the benefit of current students, including the completion of Queens Village, renovation of Earl Hall, and improvements to Williams Hall.</w:t>
      </w:r>
    </w:p>
    <w:p w14:paraId="3BA9C675" w14:textId="19CBB0A3" w:rsidR="007D3625" w:rsidRPr="00817C17" w:rsidRDefault="007D3625" w:rsidP="002D5005">
      <w:pPr>
        <w:ind w:right="105"/>
        <w:rPr>
          <w:rFonts w:ascii="Times New Roman" w:hAnsi="Times New Roman" w:cs="Times New Roman"/>
          <w:b/>
          <w:bCs/>
          <w:color w:val="000000" w:themeColor="text1"/>
        </w:rPr>
      </w:pPr>
      <w:r w:rsidRPr="00817C17">
        <w:rPr>
          <w:rFonts w:ascii="Times New Roman" w:hAnsi="Times New Roman" w:cs="Times New Roman"/>
          <w:b/>
          <w:bCs/>
          <w:color w:val="000000" w:themeColor="text1"/>
        </w:rPr>
        <w:t>STANDING COMMITTEE</w:t>
      </w:r>
      <w:r w:rsidR="00026C06" w:rsidRPr="00817C17">
        <w:rPr>
          <w:rFonts w:ascii="Times New Roman" w:hAnsi="Times New Roman" w:cs="Times New Roman"/>
          <w:b/>
          <w:bCs/>
          <w:color w:val="000000" w:themeColor="text1"/>
        </w:rPr>
        <w:t>S</w:t>
      </w:r>
      <w:r w:rsidR="00C42322" w:rsidRPr="00817C17">
        <w:rPr>
          <w:rFonts w:ascii="Times New Roman" w:hAnsi="Times New Roman" w:cs="Times New Roman"/>
          <w:b/>
          <w:bCs/>
          <w:color w:val="000000" w:themeColor="text1"/>
        </w:rPr>
        <w:t xml:space="preserve"> WITH ACTION ITEMS</w:t>
      </w:r>
    </w:p>
    <w:p w14:paraId="7A78BDAB" w14:textId="6C40769F" w:rsidR="002B3240" w:rsidRPr="00817C17" w:rsidRDefault="002B3240" w:rsidP="002D5005">
      <w:pPr>
        <w:ind w:right="105"/>
        <w:rPr>
          <w:rFonts w:ascii="Times New Roman" w:hAnsi="Times New Roman" w:cs="Times New Roman"/>
          <w:b/>
          <w:bCs/>
          <w:color w:val="000000" w:themeColor="text1"/>
        </w:rPr>
      </w:pPr>
      <w:r w:rsidRPr="00817C17">
        <w:rPr>
          <w:rFonts w:ascii="Times New Roman" w:hAnsi="Times New Roman" w:cs="Times New Roman"/>
          <w:b/>
          <w:bCs/>
          <w:color w:val="000000" w:themeColor="text1"/>
        </w:rPr>
        <w:t>Academic Affairs</w:t>
      </w:r>
      <w:r w:rsidR="00085B2C" w:rsidRPr="00817C17">
        <w:rPr>
          <w:rFonts w:ascii="Times New Roman" w:hAnsi="Times New Roman" w:cs="Times New Roman"/>
          <w:b/>
          <w:bCs/>
          <w:color w:val="000000" w:themeColor="text1"/>
        </w:rPr>
        <w:t xml:space="preserve">  </w:t>
      </w:r>
    </w:p>
    <w:p w14:paraId="2330991B" w14:textId="12C8D785" w:rsidR="007D4DB0" w:rsidRPr="00817C17" w:rsidRDefault="00234238" w:rsidP="002D5005">
      <w:pPr>
        <w:ind w:right="105"/>
        <w:rPr>
          <w:rFonts w:ascii="Times New Roman" w:hAnsi="Times New Roman" w:cs="Times New Roman"/>
          <w:color w:val="000000" w:themeColor="text1"/>
        </w:rPr>
      </w:pPr>
      <w:r w:rsidRPr="00817C17">
        <w:rPr>
          <w:rFonts w:ascii="Times New Roman" w:hAnsi="Times New Roman" w:cs="Times New Roman"/>
          <w:color w:val="000000" w:themeColor="text1"/>
        </w:rPr>
        <w:t xml:space="preserve">The Committee Chair, Dr. </w:t>
      </w:r>
      <w:r w:rsidR="00A31B1D" w:rsidRPr="00817C17">
        <w:rPr>
          <w:rFonts w:ascii="Times New Roman" w:hAnsi="Times New Roman" w:cs="Times New Roman"/>
          <w:color w:val="000000" w:themeColor="text1"/>
        </w:rPr>
        <w:t>Louvetta,</w:t>
      </w:r>
      <w:r w:rsidRPr="00817C17">
        <w:rPr>
          <w:rFonts w:ascii="Times New Roman" w:hAnsi="Times New Roman" w:cs="Times New Roman"/>
          <w:color w:val="000000" w:themeColor="text1"/>
        </w:rPr>
        <w:t xml:space="preserve"> shared </w:t>
      </w:r>
      <w:r w:rsidR="00440455">
        <w:rPr>
          <w:rFonts w:ascii="Times New Roman" w:hAnsi="Times New Roman" w:cs="Times New Roman"/>
          <w:color w:val="000000" w:themeColor="text1"/>
        </w:rPr>
        <w:t xml:space="preserve">that the committee had </w:t>
      </w:r>
      <w:r w:rsidR="0039780C" w:rsidRPr="00817C17">
        <w:rPr>
          <w:rFonts w:ascii="Times New Roman" w:hAnsi="Times New Roman" w:cs="Times New Roman"/>
          <w:color w:val="000000" w:themeColor="text1"/>
        </w:rPr>
        <w:t>heard from the 7 Deans of colleges and academies</w:t>
      </w:r>
      <w:r w:rsidR="00421562" w:rsidRPr="00817C17">
        <w:rPr>
          <w:rFonts w:ascii="Times New Roman" w:hAnsi="Times New Roman" w:cs="Times New Roman"/>
          <w:color w:val="000000" w:themeColor="text1"/>
        </w:rPr>
        <w:t>.</w:t>
      </w:r>
      <w:r w:rsidR="0039780C" w:rsidRPr="00817C17">
        <w:rPr>
          <w:rFonts w:ascii="Times New Roman" w:hAnsi="Times New Roman" w:cs="Times New Roman"/>
          <w:color w:val="000000" w:themeColor="text1"/>
        </w:rPr>
        <w:t xml:space="preserve"> She stated there were no action Items</w:t>
      </w:r>
      <w:r w:rsidR="00C70FEE" w:rsidRPr="00817C17">
        <w:rPr>
          <w:rFonts w:ascii="Times New Roman" w:hAnsi="Times New Roman" w:cs="Times New Roman"/>
          <w:color w:val="000000" w:themeColor="text1"/>
        </w:rPr>
        <w:t xml:space="preserve"> from Academic Affairs</w:t>
      </w:r>
      <w:r w:rsidR="0039780C" w:rsidRPr="00817C17">
        <w:rPr>
          <w:rFonts w:ascii="Times New Roman" w:hAnsi="Times New Roman" w:cs="Times New Roman"/>
          <w:color w:val="000000" w:themeColor="text1"/>
        </w:rPr>
        <w:t>.</w:t>
      </w:r>
    </w:p>
    <w:p w14:paraId="0BD9F6C0" w14:textId="1C31BC42" w:rsidR="00E93DD6" w:rsidRPr="00817C17" w:rsidRDefault="00A653AB" w:rsidP="002D5005">
      <w:pPr>
        <w:ind w:right="105"/>
        <w:rPr>
          <w:rFonts w:ascii="Times New Roman" w:hAnsi="Times New Roman" w:cs="Times New Roman"/>
          <w:b/>
          <w:bCs/>
          <w:color w:val="000000" w:themeColor="text1"/>
        </w:rPr>
      </w:pPr>
      <w:r w:rsidRPr="00817C17">
        <w:rPr>
          <w:rFonts w:ascii="Times New Roman" w:hAnsi="Times New Roman" w:cs="Times New Roman"/>
          <w:b/>
          <w:bCs/>
          <w:color w:val="000000" w:themeColor="text1"/>
        </w:rPr>
        <w:t>Finance and Administration/Operations Committee</w:t>
      </w:r>
    </w:p>
    <w:p w14:paraId="70E76205" w14:textId="6F07C9B9" w:rsidR="00C70FEE" w:rsidRPr="00817C17" w:rsidRDefault="0039780C" w:rsidP="002D5005">
      <w:pPr>
        <w:ind w:right="105"/>
        <w:rPr>
          <w:rFonts w:ascii="Times New Roman" w:hAnsi="Times New Roman" w:cs="Times New Roman"/>
          <w:color w:val="000000" w:themeColor="text1"/>
        </w:rPr>
      </w:pPr>
      <w:r w:rsidRPr="00817C17">
        <w:rPr>
          <w:rFonts w:ascii="Times New Roman" w:hAnsi="Times New Roman" w:cs="Times New Roman"/>
          <w:color w:val="000000" w:themeColor="text1"/>
        </w:rPr>
        <w:t xml:space="preserve">Committee Chair Monica Scott deferred to the VP of Finance, Dr. Gerald </w:t>
      </w:r>
      <w:r w:rsidR="00A31B1D" w:rsidRPr="00817C17">
        <w:rPr>
          <w:rFonts w:ascii="Times New Roman" w:hAnsi="Times New Roman" w:cs="Times New Roman"/>
          <w:color w:val="000000" w:themeColor="text1"/>
        </w:rPr>
        <w:t>Smalls,</w:t>
      </w:r>
      <w:r w:rsidRPr="00817C17">
        <w:rPr>
          <w:rFonts w:ascii="Times New Roman" w:hAnsi="Times New Roman" w:cs="Times New Roman"/>
          <w:color w:val="000000" w:themeColor="text1"/>
        </w:rPr>
        <w:t xml:space="preserve"> for a summary</w:t>
      </w:r>
      <w:r w:rsidR="00C70FEE" w:rsidRPr="00817C17">
        <w:rPr>
          <w:rFonts w:ascii="Times New Roman" w:hAnsi="Times New Roman" w:cs="Times New Roman"/>
          <w:color w:val="000000" w:themeColor="text1"/>
        </w:rPr>
        <w:t xml:space="preserve"> and to conclude with one resolution for approval.</w:t>
      </w:r>
    </w:p>
    <w:p w14:paraId="52A5E1B8" w14:textId="0D193A29" w:rsidR="00AB3FE5" w:rsidRPr="00817C17" w:rsidRDefault="0039780C"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Dr. Gerald Smalls</w:t>
      </w:r>
      <w:r w:rsidR="00AB3FE5" w:rsidRPr="00817C17">
        <w:rPr>
          <w:rFonts w:ascii="Times New Roman" w:hAnsi="Times New Roman" w:cs="Times New Roman"/>
          <w:color w:val="000000" w:themeColor="text1"/>
        </w:rPr>
        <w:t xml:space="preserve"> discussed the university's financial situation and the need for additional housing and wellness facilities. </w:t>
      </w:r>
      <w:r w:rsidRPr="00817C17">
        <w:rPr>
          <w:rFonts w:ascii="Times New Roman" w:hAnsi="Times New Roman" w:cs="Times New Roman"/>
          <w:color w:val="000000" w:themeColor="text1"/>
        </w:rPr>
        <w:t>He</w:t>
      </w:r>
      <w:r w:rsidR="00AB3FE5" w:rsidRPr="00817C17">
        <w:rPr>
          <w:rFonts w:ascii="Times New Roman" w:hAnsi="Times New Roman" w:cs="Times New Roman"/>
          <w:color w:val="000000" w:themeColor="text1"/>
        </w:rPr>
        <w:t xml:space="preserve"> mentioned that the university has retired all previous debt and is now seeking to finance new construction and </w:t>
      </w:r>
      <w:r w:rsidR="00591B82" w:rsidRPr="00817C17">
        <w:rPr>
          <w:rFonts w:ascii="Times New Roman" w:hAnsi="Times New Roman" w:cs="Times New Roman"/>
          <w:color w:val="000000" w:themeColor="text1"/>
        </w:rPr>
        <w:t>equip</w:t>
      </w:r>
      <w:r w:rsidR="00AB3FE5" w:rsidRPr="00817C17">
        <w:rPr>
          <w:rFonts w:ascii="Times New Roman" w:hAnsi="Times New Roman" w:cs="Times New Roman"/>
          <w:color w:val="000000" w:themeColor="text1"/>
        </w:rPr>
        <w:t xml:space="preserve"> a student housing facility and a Health and Wellness Center. </w:t>
      </w:r>
      <w:r w:rsidR="00C70FEE" w:rsidRPr="00817C17">
        <w:rPr>
          <w:rFonts w:ascii="Times New Roman" w:hAnsi="Times New Roman" w:cs="Times New Roman"/>
          <w:color w:val="000000" w:themeColor="text1"/>
        </w:rPr>
        <w:t xml:space="preserve">He </w:t>
      </w:r>
      <w:r w:rsidR="00AB3FE5" w:rsidRPr="00817C17">
        <w:rPr>
          <w:rFonts w:ascii="Times New Roman" w:hAnsi="Times New Roman" w:cs="Times New Roman"/>
          <w:color w:val="000000" w:themeColor="text1"/>
        </w:rPr>
        <w:t xml:space="preserve">also highlighted the university's participation in the Higher Education Revenue Bond Act and the Historical Black College and University Capital finance program. </w:t>
      </w:r>
      <w:r w:rsidR="00C70FEE" w:rsidRPr="00817C17">
        <w:rPr>
          <w:rFonts w:ascii="Times New Roman" w:hAnsi="Times New Roman" w:cs="Times New Roman"/>
          <w:color w:val="000000" w:themeColor="text1"/>
        </w:rPr>
        <w:t>H</w:t>
      </w:r>
      <w:r w:rsidR="00AB3FE5" w:rsidRPr="00817C17">
        <w:rPr>
          <w:rFonts w:ascii="Times New Roman" w:hAnsi="Times New Roman" w:cs="Times New Roman"/>
          <w:color w:val="000000" w:themeColor="text1"/>
        </w:rPr>
        <w:t xml:space="preserve">e emphasized the importance of the board's commitment to the university's capital campaign, which has a goal of $22.1 million and has so far raised $7.4 million. </w:t>
      </w:r>
      <w:r w:rsidR="00C70FEE" w:rsidRPr="00817C17">
        <w:rPr>
          <w:rFonts w:ascii="Times New Roman" w:hAnsi="Times New Roman" w:cs="Times New Roman"/>
          <w:color w:val="000000" w:themeColor="text1"/>
        </w:rPr>
        <w:t>He</w:t>
      </w:r>
      <w:r w:rsidR="00AB3FE5" w:rsidRPr="00817C17">
        <w:rPr>
          <w:rFonts w:ascii="Times New Roman" w:hAnsi="Times New Roman" w:cs="Times New Roman"/>
          <w:color w:val="000000" w:themeColor="text1"/>
        </w:rPr>
        <w:t xml:space="preserve"> encouraged the board to be "all in" and to give at a leadership level based on conviction. </w:t>
      </w:r>
      <w:r w:rsidR="00C70FEE" w:rsidRPr="00817C17">
        <w:rPr>
          <w:rFonts w:ascii="Times New Roman" w:hAnsi="Times New Roman" w:cs="Times New Roman"/>
          <w:color w:val="000000" w:themeColor="text1"/>
        </w:rPr>
        <w:t>H</w:t>
      </w:r>
      <w:r w:rsidR="00AB3FE5" w:rsidRPr="00817C17">
        <w:rPr>
          <w:rFonts w:ascii="Times New Roman" w:hAnsi="Times New Roman" w:cs="Times New Roman"/>
          <w:color w:val="000000" w:themeColor="text1"/>
        </w:rPr>
        <w:t>e also mentioned the Thomas E. Miller Society, which recognizes donors who have given over $1</w:t>
      </w:r>
      <w:r w:rsidR="00C70FEE" w:rsidRPr="00817C17">
        <w:rPr>
          <w:rFonts w:ascii="Times New Roman" w:hAnsi="Times New Roman" w:cs="Times New Roman"/>
          <w:color w:val="000000" w:themeColor="text1"/>
        </w:rPr>
        <w:t>00K</w:t>
      </w:r>
      <w:r w:rsidR="00AB3FE5" w:rsidRPr="00817C17">
        <w:rPr>
          <w:rFonts w:ascii="Times New Roman" w:hAnsi="Times New Roman" w:cs="Times New Roman"/>
          <w:color w:val="000000" w:themeColor="text1"/>
        </w:rPr>
        <w:t xml:space="preserve"> and encouraged continued participation.</w:t>
      </w:r>
      <w:r w:rsidR="00237969" w:rsidRPr="00817C17">
        <w:rPr>
          <w:rFonts w:ascii="Times New Roman" w:hAnsi="Times New Roman" w:cs="Times New Roman"/>
          <w:color w:val="000000" w:themeColor="text1"/>
        </w:rPr>
        <w:t xml:space="preserve">  Dr. Smalls presented the </w:t>
      </w:r>
      <w:r w:rsidR="001548F4" w:rsidRPr="00817C17">
        <w:rPr>
          <w:rFonts w:ascii="Times New Roman" w:hAnsi="Times New Roman" w:cs="Times New Roman"/>
          <w:color w:val="000000" w:themeColor="text1"/>
        </w:rPr>
        <w:t xml:space="preserve">attached </w:t>
      </w:r>
      <w:r w:rsidR="00237969" w:rsidRPr="00817C17">
        <w:rPr>
          <w:rFonts w:ascii="Times New Roman" w:hAnsi="Times New Roman" w:cs="Times New Roman"/>
          <w:color w:val="000000" w:themeColor="text1"/>
        </w:rPr>
        <w:t>resolution to the Board of Trustees for approval.</w:t>
      </w:r>
    </w:p>
    <w:p w14:paraId="50BD95CF" w14:textId="62FB9587" w:rsidR="00237969" w:rsidRPr="00817C17" w:rsidRDefault="00237969" w:rsidP="007F2A52">
      <w:pPr>
        <w:ind w:right="105"/>
        <w:jc w:val="both"/>
        <w:rPr>
          <w:rFonts w:ascii="Times New Roman" w:hAnsi="Times New Roman" w:cs="Times New Roman"/>
          <w:i/>
          <w:iCs/>
          <w:color w:val="000000" w:themeColor="text1"/>
        </w:rPr>
      </w:pPr>
      <w:r w:rsidRPr="00817C17">
        <w:rPr>
          <w:rFonts w:ascii="Times New Roman" w:hAnsi="Times New Roman" w:cs="Times New Roman"/>
          <w:i/>
          <w:iCs/>
          <w:color w:val="000000" w:themeColor="text1"/>
        </w:rPr>
        <w:t xml:space="preserve">The Bond Resolution </w:t>
      </w:r>
    </w:p>
    <w:p w14:paraId="17CBF7AE" w14:textId="73C94A6D" w:rsidR="00237969" w:rsidRPr="00817C17" w:rsidRDefault="00237969" w:rsidP="007F2A52">
      <w:pPr>
        <w:ind w:right="105"/>
        <w:jc w:val="both"/>
        <w:rPr>
          <w:rFonts w:ascii="Times New Roman" w:hAnsi="Times New Roman" w:cs="Times New Roman"/>
          <w:b/>
          <w:bCs/>
          <w:i/>
          <w:iCs/>
          <w:color w:val="000000" w:themeColor="text1"/>
        </w:rPr>
      </w:pPr>
      <w:r w:rsidRPr="00817C17">
        <w:rPr>
          <w:rFonts w:ascii="Times New Roman" w:hAnsi="Times New Roman" w:cs="Times New Roman"/>
          <w:b/>
          <w:bCs/>
          <w:i/>
          <w:iCs/>
          <w:color w:val="000000" w:themeColor="text1"/>
        </w:rPr>
        <w:t>The resolution above was approved by the Board of Trustees.</w:t>
      </w:r>
    </w:p>
    <w:p w14:paraId="6B1176C7" w14:textId="77777777" w:rsidR="001548F4" w:rsidRPr="00817C17" w:rsidRDefault="001548F4" w:rsidP="007F2A52">
      <w:pPr>
        <w:ind w:right="105"/>
        <w:jc w:val="both"/>
        <w:rPr>
          <w:rFonts w:ascii="Times New Roman" w:hAnsi="Times New Roman" w:cs="Times New Roman"/>
          <w:b/>
          <w:bCs/>
          <w:i/>
          <w:iCs/>
          <w:color w:val="000000" w:themeColor="text1"/>
        </w:rPr>
      </w:pPr>
    </w:p>
    <w:p w14:paraId="20B86D87" w14:textId="3DF024CC" w:rsidR="00FE632D" w:rsidRPr="00817C17" w:rsidRDefault="00FE632D" w:rsidP="007F2A52">
      <w:pPr>
        <w:ind w:right="105"/>
        <w:jc w:val="both"/>
        <w:rPr>
          <w:rFonts w:ascii="Times New Roman" w:hAnsi="Times New Roman" w:cs="Times New Roman"/>
          <w:b/>
          <w:bCs/>
          <w:color w:val="000000" w:themeColor="text1"/>
        </w:rPr>
      </w:pPr>
      <w:r w:rsidRPr="00817C17">
        <w:rPr>
          <w:rFonts w:ascii="Times New Roman" w:hAnsi="Times New Roman" w:cs="Times New Roman"/>
          <w:b/>
          <w:bCs/>
          <w:color w:val="000000" w:themeColor="text1"/>
        </w:rPr>
        <w:lastRenderedPageBreak/>
        <w:t>Public Relations/Institutional Advancement and Alumni Relations Committee</w:t>
      </w:r>
    </w:p>
    <w:p w14:paraId="6A7B9A9F" w14:textId="7B569369" w:rsidR="0036494F" w:rsidRPr="00817C17" w:rsidRDefault="0036494F"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The Committee Chair, Jameel Allen</w:t>
      </w:r>
      <w:r w:rsidR="00440455">
        <w:rPr>
          <w:rFonts w:ascii="Times New Roman" w:hAnsi="Times New Roman" w:cs="Times New Roman"/>
          <w:color w:val="000000" w:themeColor="text1"/>
        </w:rPr>
        <w:t>,</w:t>
      </w:r>
      <w:r w:rsidRPr="00817C17">
        <w:rPr>
          <w:rFonts w:ascii="Times New Roman" w:hAnsi="Times New Roman" w:cs="Times New Roman"/>
          <w:color w:val="000000" w:themeColor="text1"/>
        </w:rPr>
        <w:t xml:space="preserve"> shared a </w:t>
      </w:r>
      <w:r w:rsidR="00632E71" w:rsidRPr="00817C17">
        <w:rPr>
          <w:rFonts w:ascii="Times New Roman" w:hAnsi="Times New Roman" w:cs="Times New Roman"/>
          <w:color w:val="000000" w:themeColor="text1"/>
        </w:rPr>
        <w:t xml:space="preserve">review </w:t>
      </w:r>
      <w:r w:rsidRPr="00817C17">
        <w:rPr>
          <w:rFonts w:ascii="Times New Roman" w:hAnsi="Times New Roman" w:cs="Times New Roman"/>
          <w:color w:val="000000" w:themeColor="text1"/>
        </w:rPr>
        <w:t>from the committee.</w:t>
      </w:r>
      <w:r w:rsidR="00495993" w:rsidRPr="00817C17">
        <w:rPr>
          <w:rFonts w:ascii="Times New Roman" w:hAnsi="Times New Roman" w:cs="Times New Roman"/>
          <w:color w:val="000000" w:themeColor="text1"/>
        </w:rPr>
        <w:t xml:space="preserve">  He acknowledged the significant increase in </w:t>
      </w:r>
      <w:r w:rsidR="001548F4" w:rsidRPr="00817C17">
        <w:rPr>
          <w:rFonts w:ascii="Times New Roman" w:hAnsi="Times New Roman" w:cs="Times New Roman"/>
          <w:color w:val="000000" w:themeColor="text1"/>
        </w:rPr>
        <w:t xml:space="preserve">Miller Society </w:t>
      </w:r>
      <w:r w:rsidR="00495993" w:rsidRPr="00817C17">
        <w:rPr>
          <w:rFonts w:ascii="Times New Roman" w:hAnsi="Times New Roman" w:cs="Times New Roman"/>
          <w:color w:val="000000" w:themeColor="text1"/>
        </w:rPr>
        <w:t>inductees since President Con</w:t>
      </w:r>
      <w:r w:rsidR="001548F4" w:rsidRPr="00817C17">
        <w:rPr>
          <w:rFonts w:ascii="Times New Roman" w:hAnsi="Times New Roman" w:cs="Times New Roman"/>
          <w:color w:val="000000" w:themeColor="text1"/>
        </w:rPr>
        <w:t>yers</w:t>
      </w:r>
      <w:r w:rsidR="00495993" w:rsidRPr="00817C17">
        <w:rPr>
          <w:rFonts w:ascii="Times New Roman" w:hAnsi="Times New Roman" w:cs="Times New Roman"/>
          <w:color w:val="000000" w:themeColor="text1"/>
        </w:rPr>
        <w:t xml:space="preserve"> took office. He noted that th</w:t>
      </w:r>
      <w:r w:rsidR="001548F4" w:rsidRPr="00817C17">
        <w:rPr>
          <w:rFonts w:ascii="Times New Roman" w:hAnsi="Times New Roman" w:cs="Times New Roman"/>
          <w:color w:val="000000" w:themeColor="text1"/>
        </w:rPr>
        <w:t>is year’s class was the biggest</w:t>
      </w:r>
      <w:r w:rsidR="005D081E" w:rsidRPr="00817C17">
        <w:rPr>
          <w:rFonts w:ascii="Times New Roman" w:hAnsi="Times New Roman" w:cs="Times New Roman"/>
          <w:color w:val="000000" w:themeColor="text1"/>
        </w:rPr>
        <w:t xml:space="preserve">.  </w:t>
      </w:r>
      <w:r w:rsidR="00495993" w:rsidRPr="00817C17">
        <w:rPr>
          <w:rFonts w:ascii="Times New Roman" w:hAnsi="Times New Roman" w:cs="Times New Roman"/>
          <w:color w:val="000000" w:themeColor="text1"/>
        </w:rPr>
        <w:t xml:space="preserve">He also expressed gratitude to the three distinguished individuals present - the </w:t>
      </w:r>
      <w:r w:rsidR="00591B82" w:rsidRPr="00817C17">
        <w:rPr>
          <w:rFonts w:ascii="Times New Roman" w:hAnsi="Times New Roman" w:cs="Times New Roman"/>
          <w:color w:val="000000" w:themeColor="text1"/>
        </w:rPr>
        <w:t>chair</w:t>
      </w:r>
      <w:r w:rsidR="00495993" w:rsidRPr="00817C17">
        <w:rPr>
          <w:rFonts w:ascii="Times New Roman" w:hAnsi="Times New Roman" w:cs="Times New Roman"/>
          <w:color w:val="000000" w:themeColor="text1"/>
        </w:rPr>
        <w:t xml:space="preserve"> of the Board, the National Alumni Association President, and the university president. He highlighted their achievements and the support they had given to the university. </w:t>
      </w:r>
      <w:r w:rsidR="00440455">
        <w:rPr>
          <w:rFonts w:ascii="Times New Roman" w:hAnsi="Times New Roman" w:cs="Times New Roman"/>
          <w:color w:val="000000" w:themeColor="text1"/>
        </w:rPr>
        <w:t>Furthermore, he highlighted the university's community events and stressed</w:t>
      </w:r>
      <w:r w:rsidR="00495993" w:rsidRPr="00817C17">
        <w:rPr>
          <w:rFonts w:ascii="Times New Roman" w:hAnsi="Times New Roman" w:cs="Times New Roman"/>
          <w:color w:val="000000" w:themeColor="text1"/>
        </w:rPr>
        <w:t xml:space="preserve"> the importance of serving others.</w:t>
      </w:r>
    </w:p>
    <w:p w14:paraId="11C0C66E" w14:textId="22D02FDD" w:rsidR="00FE632D" w:rsidRPr="00817C17" w:rsidRDefault="00FE632D" w:rsidP="007F2A52">
      <w:pPr>
        <w:ind w:right="105"/>
        <w:jc w:val="both"/>
        <w:rPr>
          <w:rFonts w:ascii="Times New Roman" w:hAnsi="Times New Roman" w:cs="Times New Roman"/>
          <w:b/>
          <w:bCs/>
          <w:color w:val="000000" w:themeColor="text1"/>
        </w:rPr>
      </w:pPr>
      <w:r w:rsidRPr="00817C17">
        <w:rPr>
          <w:rFonts w:ascii="Times New Roman" w:hAnsi="Times New Roman" w:cs="Times New Roman"/>
          <w:b/>
          <w:bCs/>
          <w:color w:val="000000" w:themeColor="text1"/>
        </w:rPr>
        <w:t>Public Service and Agriculture Committee</w:t>
      </w:r>
    </w:p>
    <w:p w14:paraId="350F9F18" w14:textId="5C28BC20" w:rsidR="0036494F" w:rsidRPr="00817C17" w:rsidRDefault="0036494F"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The Committee Chair, Starlee Alexander</w:t>
      </w:r>
      <w:r w:rsidR="00DA1336" w:rsidRPr="00817C17">
        <w:rPr>
          <w:rFonts w:ascii="Times New Roman" w:hAnsi="Times New Roman" w:cs="Times New Roman"/>
          <w:color w:val="000000" w:themeColor="text1"/>
        </w:rPr>
        <w:t>,</w:t>
      </w:r>
      <w:r w:rsidRPr="00817C17">
        <w:rPr>
          <w:rFonts w:ascii="Times New Roman" w:hAnsi="Times New Roman" w:cs="Times New Roman"/>
          <w:color w:val="000000" w:themeColor="text1"/>
        </w:rPr>
        <w:t xml:space="preserve"> </w:t>
      </w:r>
      <w:r w:rsidR="00495993" w:rsidRPr="00817C17">
        <w:rPr>
          <w:rFonts w:ascii="Times New Roman" w:hAnsi="Times New Roman" w:cs="Times New Roman"/>
          <w:color w:val="000000" w:themeColor="text1"/>
        </w:rPr>
        <w:t>deferred to Dr. Louis Whitesides</w:t>
      </w:r>
      <w:r w:rsidRPr="00817C17">
        <w:rPr>
          <w:rFonts w:ascii="Times New Roman" w:hAnsi="Times New Roman" w:cs="Times New Roman"/>
          <w:color w:val="000000" w:themeColor="text1"/>
        </w:rPr>
        <w:t xml:space="preserve"> </w:t>
      </w:r>
      <w:r w:rsidR="000C296B" w:rsidRPr="00817C17">
        <w:rPr>
          <w:rFonts w:ascii="Times New Roman" w:hAnsi="Times New Roman" w:cs="Times New Roman"/>
          <w:color w:val="000000" w:themeColor="text1"/>
        </w:rPr>
        <w:t>for</w:t>
      </w:r>
      <w:r w:rsidR="00591B82" w:rsidRPr="00817C17">
        <w:rPr>
          <w:rFonts w:ascii="Times New Roman" w:hAnsi="Times New Roman" w:cs="Times New Roman"/>
          <w:color w:val="000000" w:themeColor="text1"/>
        </w:rPr>
        <w:t xml:space="preserve"> an</w:t>
      </w:r>
      <w:r w:rsidR="000C296B" w:rsidRPr="00817C17">
        <w:rPr>
          <w:rFonts w:ascii="Times New Roman" w:hAnsi="Times New Roman" w:cs="Times New Roman"/>
          <w:color w:val="000000" w:themeColor="text1"/>
        </w:rPr>
        <w:t xml:space="preserve"> </w:t>
      </w:r>
      <w:r w:rsidR="00D12A45" w:rsidRPr="00817C17">
        <w:rPr>
          <w:rFonts w:ascii="Times New Roman" w:hAnsi="Times New Roman" w:cs="Times New Roman"/>
          <w:color w:val="000000" w:themeColor="text1"/>
        </w:rPr>
        <w:t xml:space="preserve">overview </w:t>
      </w:r>
      <w:r w:rsidR="00440455">
        <w:rPr>
          <w:rFonts w:ascii="Times New Roman" w:hAnsi="Times New Roman" w:cs="Times New Roman"/>
          <w:color w:val="000000" w:themeColor="text1"/>
        </w:rPr>
        <w:t>of the committee's work</w:t>
      </w:r>
      <w:r w:rsidRPr="00817C17">
        <w:rPr>
          <w:rFonts w:ascii="Times New Roman" w:hAnsi="Times New Roman" w:cs="Times New Roman"/>
          <w:color w:val="000000" w:themeColor="text1"/>
        </w:rPr>
        <w:t>.</w:t>
      </w:r>
      <w:r w:rsidR="00495993" w:rsidRPr="00817C17">
        <w:rPr>
          <w:rFonts w:ascii="Times New Roman" w:hAnsi="Times New Roman" w:cs="Times New Roman"/>
          <w:color w:val="000000" w:themeColor="text1"/>
        </w:rPr>
        <w:t xml:space="preserve">  </w:t>
      </w:r>
      <w:r w:rsidR="000C296B" w:rsidRPr="00817C17">
        <w:rPr>
          <w:rFonts w:ascii="Times New Roman" w:hAnsi="Times New Roman" w:cs="Times New Roman"/>
          <w:color w:val="000000" w:themeColor="text1"/>
        </w:rPr>
        <w:t>Dr. Whiteside</w:t>
      </w:r>
      <w:r w:rsidR="00CA171B" w:rsidRPr="00817C17">
        <w:rPr>
          <w:rFonts w:ascii="Times New Roman" w:hAnsi="Times New Roman" w:cs="Times New Roman"/>
          <w:color w:val="000000" w:themeColor="text1"/>
        </w:rPr>
        <w:t>s</w:t>
      </w:r>
      <w:r w:rsidR="000C296B" w:rsidRPr="00817C17">
        <w:rPr>
          <w:rFonts w:ascii="Times New Roman" w:hAnsi="Times New Roman" w:cs="Times New Roman"/>
          <w:color w:val="000000" w:themeColor="text1"/>
        </w:rPr>
        <w:t xml:space="preserve"> </w:t>
      </w:r>
      <w:r w:rsidR="00440455" w:rsidRPr="00817C17">
        <w:rPr>
          <w:rFonts w:ascii="Times New Roman" w:hAnsi="Times New Roman" w:cs="Times New Roman"/>
          <w:color w:val="000000" w:themeColor="text1"/>
        </w:rPr>
        <w:t>presented</w:t>
      </w:r>
      <w:r w:rsidR="00495993" w:rsidRPr="00817C17">
        <w:rPr>
          <w:rFonts w:ascii="Times New Roman" w:hAnsi="Times New Roman" w:cs="Times New Roman"/>
          <w:color w:val="000000" w:themeColor="text1"/>
        </w:rPr>
        <w:t xml:space="preserve"> the state of cancer and diabetes cooking classes offered by South Carolina State University, highlighting their statewide reach and the positive impact they are having across South Carolina. The classes aim to educate participants on healthier eating and preparation methods post-diagnosis. </w:t>
      </w:r>
      <w:r w:rsidR="000C296B" w:rsidRPr="00817C17">
        <w:rPr>
          <w:rFonts w:ascii="Times New Roman" w:hAnsi="Times New Roman" w:cs="Times New Roman"/>
          <w:color w:val="000000" w:themeColor="text1"/>
        </w:rPr>
        <w:t>He</w:t>
      </w:r>
      <w:r w:rsidR="00495993" w:rsidRPr="00817C17">
        <w:rPr>
          <w:rFonts w:ascii="Times New Roman" w:hAnsi="Times New Roman" w:cs="Times New Roman"/>
          <w:color w:val="000000" w:themeColor="text1"/>
        </w:rPr>
        <w:t xml:space="preserve"> also noted the alarming prevalence of Alzheimer's disease in Orangeburg County and suggested preventative measures through diet. </w:t>
      </w:r>
      <w:r w:rsidR="000C296B" w:rsidRPr="00817C17">
        <w:rPr>
          <w:rFonts w:ascii="Times New Roman" w:hAnsi="Times New Roman" w:cs="Times New Roman"/>
          <w:color w:val="000000" w:themeColor="text1"/>
        </w:rPr>
        <w:t>H</w:t>
      </w:r>
      <w:r w:rsidR="00495993" w:rsidRPr="00817C17">
        <w:rPr>
          <w:rFonts w:ascii="Times New Roman" w:hAnsi="Times New Roman" w:cs="Times New Roman"/>
          <w:color w:val="000000" w:themeColor="text1"/>
        </w:rPr>
        <w:t xml:space="preserve">e </w:t>
      </w:r>
      <w:r w:rsidR="00591B82" w:rsidRPr="00817C17">
        <w:rPr>
          <w:rFonts w:ascii="Times New Roman" w:hAnsi="Times New Roman" w:cs="Times New Roman"/>
          <w:color w:val="000000" w:themeColor="text1"/>
        </w:rPr>
        <w:t>displayed</w:t>
      </w:r>
      <w:r w:rsidR="00495993" w:rsidRPr="00817C17">
        <w:rPr>
          <w:rFonts w:ascii="Times New Roman" w:hAnsi="Times New Roman" w:cs="Times New Roman"/>
          <w:color w:val="000000" w:themeColor="text1"/>
        </w:rPr>
        <w:t xml:space="preserve"> the university's statewide presence through its programs in 46 counties, reaching over 1 million people through workshops, webinars, and social media. </w:t>
      </w:r>
    </w:p>
    <w:p w14:paraId="7DC956C7" w14:textId="74D65807" w:rsidR="00FE632D" w:rsidRPr="00817C17" w:rsidRDefault="00FE632D" w:rsidP="007F2A52">
      <w:pPr>
        <w:ind w:right="105"/>
        <w:jc w:val="both"/>
        <w:rPr>
          <w:rFonts w:ascii="Times New Roman" w:hAnsi="Times New Roman" w:cs="Times New Roman"/>
          <w:b/>
          <w:bCs/>
          <w:color w:val="000000" w:themeColor="text1"/>
        </w:rPr>
      </w:pPr>
      <w:r w:rsidRPr="00817C17">
        <w:rPr>
          <w:rFonts w:ascii="Times New Roman" w:hAnsi="Times New Roman" w:cs="Times New Roman"/>
          <w:b/>
          <w:bCs/>
          <w:color w:val="000000" w:themeColor="text1"/>
        </w:rPr>
        <w:t>Sponsored Research and Information Technology Committee</w:t>
      </w:r>
    </w:p>
    <w:p w14:paraId="35460A4D" w14:textId="724A223A" w:rsidR="0036494F" w:rsidRPr="00817C17" w:rsidRDefault="0036494F"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 xml:space="preserve">The Committee Chair, </w:t>
      </w:r>
      <w:r w:rsidR="00E24B5B" w:rsidRPr="00817C17">
        <w:rPr>
          <w:rFonts w:ascii="Times New Roman" w:hAnsi="Times New Roman" w:cs="Times New Roman"/>
          <w:color w:val="000000" w:themeColor="text1"/>
        </w:rPr>
        <w:t xml:space="preserve">William </w:t>
      </w:r>
      <w:r w:rsidR="00591B82" w:rsidRPr="00817C17">
        <w:rPr>
          <w:rFonts w:ascii="Times New Roman" w:hAnsi="Times New Roman" w:cs="Times New Roman"/>
          <w:color w:val="000000" w:themeColor="text1"/>
        </w:rPr>
        <w:t>Oden,</w:t>
      </w:r>
      <w:r w:rsidRPr="00817C17">
        <w:rPr>
          <w:rFonts w:ascii="Times New Roman" w:hAnsi="Times New Roman" w:cs="Times New Roman"/>
          <w:color w:val="000000" w:themeColor="text1"/>
        </w:rPr>
        <w:t xml:space="preserve"> </w:t>
      </w:r>
      <w:r w:rsidR="00440455">
        <w:rPr>
          <w:rFonts w:ascii="Times New Roman" w:hAnsi="Times New Roman" w:cs="Times New Roman"/>
          <w:color w:val="000000" w:themeColor="text1"/>
        </w:rPr>
        <w:t>provided a summary of the committee's findings</w:t>
      </w:r>
      <w:r w:rsidRPr="00817C17">
        <w:rPr>
          <w:rFonts w:ascii="Times New Roman" w:hAnsi="Times New Roman" w:cs="Times New Roman"/>
          <w:color w:val="000000" w:themeColor="text1"/>
        </w:rPr>
        <w:t>.</w:t>
      </w:r>
      <w:r w:rsidR="00E24B5B" w:rsidRPr="00817C17">
        <w:rPr>
          <w:rFonts w:ascii="Times New Roman" w:hAnsi="Times New Roman" w:cs="Times New Roman"/>
          <w:color w:val="000000" w:themeColor="text1"/>
        </w:rPr>
        <w:t xml:space="preserve">  </w:t>
      </w:r>
      <w:r w:rsidR="00007600" w:rsidRPr="00817C17">
        <w:rPr>
          <w:rFonts w:ascii="Times New Roman" w:hAnsi="Times New Roman" w:cs="Times New Roman"/>
          <w:color w:val="000000" w:themeColor="text1"/>
        </w:rPr>
        <w:t xml:space="preserve">He shared </w:t>
      </w:r>
      <w:r w:rsidR="00591B82" w:rsidRPr="00817C17">
        <w:rPr>
          <w:rFonts w:ascii="Times New Roman" w:hAnsi="Times New Roman" w:cs="Times New Roman"/>
          <w:color w:val="000000" w:themeColor="text1"/>
        </w:rPr>
        <w:t xml:space="preserve">that </w:t>
      </w:r>
      <w:r w:rsidR="00007600" w:rsidRPr="00817C17">
        <w:rPr>
          <w:rFonts w:ascii="Times New Roman" w:hAnsi="Times New Roman" w:cs="Times New Roman"/>
          <w:color w:val="000000" w:themeColor="text1"/>
        </w:rPr>
        <w:t xml:space="preserve">Mr. Elbert Malone gave </w:t>
      </w:r>
      <w:r w:rsidR="00440455">
        <w:rPr>
          <w:rFonts w:ascii="Times New Roman" w:hAnsi="Times New Roman" w:cs="Times New Roman"/>
          <w:color w:val="000000" w:themeColor="text1"/>
        </w:rPr>
        <w:t>significant</w:t>
      </w:r>
      <w:r w:rsidR="00007600" w:rsidRPr="00817C17">
        <w:rPr>
          <w:rFonts w:ascii="Times New Roman" w:hAnsi="Times New Roman" w:cs="Times New Roman"/>
          <w:color w:val="000000" w:themeColor="text1"/>
        </w:rPr>
        <w:t xml:space="preserve"> updates o</w:t>
      </w:r>
      <w:r w:rsidR="00591B82" w:rsidRPr="00817C17">
        <w:rPr>
          <w:rFonts w:ascii="Times New Roman" w:hAnsi="Times New Roman" w:cs="Times New Roman"/>
          <w:color w:val="000000" w:themeColor="text1"/>
        </w:rPr>
        <w:t>n</w:t>
      </w:r>
      <w:r w:rsidR="00007600" w:rsidRPr="00817C17">
        <w:rPr>
          <w:rFonts w:ascii="Times New Roman" w:hAnsi="Times New Roman" w:cs="Times New Roman"/>
          <w:color w:val="000000" w:themeColor="text1"/>
        </w:rPr>
        <w:t xml:space="preserve"> all funds that are coming into research</w:t>
      </w:r>
      <w:r w:rsidR="00440455">
        <w:rPr>
          <w:rFonts w:ascii="Times New Roman" w:hAnsi="Times New Roman" w:cs="Times New Roman"/>
          <w:color w:val="000000" w:themeColor="text1"/>
        </w:rPr>
        <w:t>,</w:t>
      </w:r>
      <w:r w:rsidR="00007600" w:rsidRPr="00817C17">
        <w:rPr>
          <w:rFonts w:ascii="Times New Roman" w:hAnsi="Times New Roman" w:cs="Times New Roman"/>
          <w:color w:val="000000" w:themeColor="text1"/>
        </w:rPr>
        <w:t xml:space="preserve"> and Mr. Eric Ham gave an update on IT across the campus.</w:t>
      </w:r>
    </w:p>
    <w:p w14:paraId="089920E9" w14:textId="59D4E498" w:rsidR="00FE632D" w:rsidRPr="00817C17" w:rsidRDefault="00FE632D" w:rsidP="007F2A52">
      <w:pPr>
        <w:ind w:right="105"/>
        <w:jc w:val="both"/>
        <w:rPr>
          <w:rFonts w:ascii="Times New Roman" w:hAnsi="Times New Roman" w:cs="Times New Roman"/>
          <w:b/>
          <w:bCs/>
          <w:color w:val="000000" w:themeColor="text1"/>
        </w:rPr>
      </w:pPr>
      <w:r w:rsidRPr="00817C17">
        <w:rPr>
          <w:rFonts w:ascii="Times New Roman" w:hAnsi="Times New Roman" w:cs="Times New Roman"/>
          <w:b/>
          <w:bCs/>
          <w:color w:val="000000" w:themeColor="text1"/>
        </w:rPr>
        <w:t>Student Affairs and Athletics Committee</w:t>
      </w:r>
    </w:p>
    <w:p w14:paraId="5DF3036E" w14:textId="3D8D46BA" w:rsidR="00AB3FE5" w:rsidRPr="00817C17" w:rsidRDefault="0036494F"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The Committee Chair, Hank Allen</w:t>
      </w:r>
      <w:r w:rsidR="004B073B" w:rsidRPr="00817C17">
        <w:rPr>
          <w:rFonts w:ascii="Times New Roman" w:hAnsi="Times New Roman" w:cs="Times New Roman"/>
          <w:color w:val="000000" w:themeColor="text1"/>
        </w:rPr>
        <w:t>,</w:t>
      </w:r>
      <w:r w:rsidRPr="00817C17">
        <w:rPr>
          <w:rFonts w:ascii="Times New Roman" w:hAnsi="Times New Roman" w:cs="Times New Roman"/>
          <w:color w:val="000000" w:themeColor="text1"/>
        </w:rPr>
        <w:t xml:space="preserve"> provided a </w:t>
      </w:r>
      <w:r w:rsidR="00632E71" w:rsidRPr="00817C17">
        <w:rPr>
          <w:rFonts w:ascii="Times New Roman" w:hAnsi="Times New Roman" w:cs="Times New Roman"/>
          <w:color w:val="000000" w:themeColor="text1"/>
        </w:rPr>
        <w:t xml:space="preserve">short synopsis </w:t>
      </w:r>
      <w:r w:rsidRPr="00817C17">
        <w:rPr>
          <w:rFonts w:ascii="Times New Roman" w:hAnsi="Times New Roman" w:cs="Times New Roman"/>
          <w:color w:val="000000" w:themeColor="text1"/>
        </w:rPr>
        <w:t>from the committee.</w:t>
      </w:r>
      <w:r w:rsidR="000C296B" w:rsidRPr="00817C17">
        <w:rPr>
          <w:rFonts w:ascii="Times New Roman" w:hAnsi="Times New Roman" w:cs="Times New Roman"/>
          <w:color w:val="000000" w:themeColor="text1"/>
        </w:rPr>
        <w:t xml:space="preserve">  The</w:t>
      </w:r>
      <w:r w:rsidR="00AB3FE5" w:rsidRPr="00817C17">
        <w:rPr>
          <w:rFonts w:ascii="Times New Roman" w:hAnsi="Times New Roman" w:cs="Times New Roman"/>
          <w:color w:val="000000" w:themeColor="text1"/>
        </w:rPr>
        <w:t xml:space="preserve"> Student Affairs and Athletic</w:t>
      </w:r>
      <w:r w:rsidR="004B073B" w:rsidRPr="00817C17">
        <w:rPr>
          <w:rFonts w:ascii="Times New Roman" w:hAnsi="Times New Roman" w:cs="Times New Roman"/>
          <w:color w:val="000000" w:themeColor="text1"/>
        </w:rPr>
        <w:t>s</w:t>
      </w:r>
      <w:r w:rsidR="00AB3FE5" w:rsidRPr="00817C17">
        <w:rPr>
          <w:rFonts w:ascii="Times New Roman" w:hAnsi="Times New Roman" w:cs="Times New Roman"/>
          <w:color w:val="000000" w:themeColor="text1"/>
        </w:rPr>
        <w:t xml:space="preserve"> Committee </w:t>
      </w:r>
      <w:r w:rsidR="00007600" w:rsidRPr="00817C17">
        <w:rPr>
          <w:rFonts w:ascii="Times New Roman" w:hAnsi="Times New Roman" w:cs="Times New Roman"/>
          <w:color w:val="000000" w:themeColor="text1"/>
        </w:rPr>
        <w:t>received</w:t>
      </w:r>
      <w:r w:rsidR="00AB3FE5" w:rsidRPr="00817C17">
        <w:rPr>
          <w:rFonts w:ascii="Times New Roman" w:hAnsi="Times New Roman" w:cs="Times New Roman"/>
          <w:color w:val="000000" w:themeColor="text1"/>
        </w:rPr>
        <w:t xml:space="preserve"> presentations from student affairs and the SGA president, as well as updates on enrollment efforts. The committee </w:t>
      </w:r>
      <w:r w:rsidR="00A14A0B" w:rsidRPr="00817C17">
        <w:rPr>
          <w:rFonts w:ascii="Times New Roman" w:hAnsi="Times New Roman" w:cs="Times New Roman"/>
          <w:color w:val="000000" w:themeColor="text1"/>
        </w:rPr>
        <w:t>mention</w:t>
      </w:r>
      <w:r w:rsidR="000058C9" w:rsidRPr="00817C17">
        <w:rPr>
          <w:rFonts w:ascii="Times New Roman" w:hAnsi="Times New Roman" w:cs="Times New Roman"/>
          <w:color w:val="000000" w:themeColor="text1"/>
        </w:rPr>
        <w:t>ed</w:t>
      </w:r>
      <w:r w:rsidR="00AB3FE5" w:rsidRPr="00817C17">
        <w:rPr>
          <w:rFonts w:ascii="Times New Roman" w:hAnsi="Times New Roman" w:cs="Times New Roman"/>
          <w:color w:val="000000" w:themeColor="text1"/>
        </w:rPr>
        <w:t xml:space="preserve"> a resolution to opt into the NCAA House settlement starting in the 2025-26 academic year</w:t>
      </w:r>
      <w:r w:rsidR="00591B82" w:rsidRPr="00817C17">
        <w:rPr>
          <w:rFonts w:ascii="Times New Roman" w:hAnsi="Times New Roman" w:cs="Times New Roman"/>
          <w:color w:val="000000" w:themeColor="text1"/>
        </w:rPr>
        <w:t>. The</w:t>
      </w:r>
      <w:r w:rsidR="00AB3FE5" w:rsidRPr="00817C17">
        <w:rPr>
          <w:rFonts w:ascii="Times New Roman" w:hAnsi="Times New Roman" w:cs="Times New Roman"/>
          <w:color w:val="000000" w:themeColor="text1"/>
        </w:rPr>
        <w:t xml:space="preserve"> chair praise</w:t>
      </w:r>
      <w:r w:rsidR="000058C9" w:rsidRPr="00817C17">
        <w:rPr>
          <w:rFonts w:ascii="Times New Roman" w:hAnsi="Times New Roman" w:cs="Times New Roman"/>
          <w:color w:val="000000" w:themeColor="text1"/>
        </w:rPr>
        <w:t>d</w:t>
      </w:r>
      <w:r w:rsidR="00AB3FE5" w:rsidRPr="00817C17">
        <w:rPr>
          <w:rFonts w:ascii="Times New Roman" w:hAnsi="Times New Roman" w:cs="Times New Roman"/>
          <w:color w:val="000000" w:themeColor="text1"/>
        </w:rPr>
        <w:t xml:space="preserve"> Coach Pugh's coaching abilities and success, noting his effectiveness with limited plays.</w:t>
      </w:r>
      <w:r w:rsidR="00A14A0B" w:rsidRPr="00817C17">
        <w:rPr>
          <w:rFonts w:ascii="Times New Roman" w:hAnsi="Times New Roman" w:cs="Times New Roman"/>
          <w:color w:val="000000" w:themeColor="text1"/>
        </w:rPr>
        <w:t xml:space="preserve">  Coach Pough presented the </w:t>
      </w:r>
      <w:r w:rsidR="00F317D8" w:rsidRPr="00817C17">
        <w:rPr>
          <w:rFonts w:ascii="Times New Roman" w:hAnsi="Times New Roman" w:cs="Times New Roman"/>
          <w:color w:val="000000" w:themeColor="text1"/>
        </w:rPr>
        <w:t xml:space="preserve">attached </w:t>
      </w:r>
      <w:r w:rsidR="00A14A0B" w:rsidRPr="00817C17">
        <w:rPr>
          <w:rFonts w:ascii="Times New Roman" w:hAnsi="Times New Roman" w:cs="Times New Roman"/>
          <w:color w:val="000000" w:themeColor="text1"/>
        </w:rPr>
        <w:t>resolution to the Board of Trustees for approval.</w:t>
      </w:r>
    </w:p>
    <w:p w14:paraId="22E4D813" w14:textId="2F3ADAD7" w:rsidR="00A14A0B" w:rsidRPr="00817C17" w:rsidRDefault="00A14A0B" w:rsidP="007F2A52">
      <w:pPr>
        <w:ind w:right="105"/>
        <w:jc w:val="both"/>
        <w:rPr>
          <w:rFonts w:ascii="Times New Roman" w:hAnsi="Times New Roman" w:cs="Times New Roman"/>
          <w:i/>
          <w:iCs/>
          <w:color w:val="000000" w:themeColor="text1"/>
        </w:rPr>
      </w:pPr>
      <w:r w:rsidRPr="00817C17">
        <w:rPr>
          <w:rFonts w:ascii="Times New Roman" w:hAnsi="Times New Roman" w:cs="Times New Roman"/>
          <w:i/>
          <w:iCs/>
          <w:color w:val="000000" w:themeColor="text1"/>
        </w:rPr>
        <w:t>The NCAA House Settlement</w:t>
      </w:r>
      <w:r w:rsidR="00A560C4" w:rsidRPr="00817C17">
        <w:rPr>
          <w:rFonts w:ascii="Times New Roman" w:hAnsi="Times New Roman" w:cs="Times New Roman"/>
          <w:i/>
          <w:iCs/>
          <w:color w:val="000000" w:themeColor="text1"/>
        </w:rPr>
        <w:t xml:space="preserve"> Resolution</w:t>
      </w:r>
    </w:p>
    <w:p w14:paraId="404222CD" w14:textId="6FDF271B" w:rsidR="00A14A0B" w:rsidRPr="00817C17" w:rsidRDefault="00A14A0B" w:rsidP="007F2A52">
      <w:pPr>
        <w:ind w:right="105"/>
        <w:jc w:val="both"/>
        <w:rPr>
          <w:rFonts w:ascii="Times New Roman" w:hAnsi="Times New Roman" w:cs="Times New Roman"/>
          <w:b/>
          <w:bCs/>
          <w:i/>
          <w:iCs/>
          <w:color w:val="000000" w:themeColor="text1"/>
        </w:rPr>
      </w:pPr>
      <w:r w:rsidRPr="00817C17">
        <w:rPr>
          <w:rFonts w:ascii="Times New Roman" w:hAnsi="Times New Roman" w:cs="Times New Roman"/>
          <w:b/>
          <w:bCs/>
          <w:i/>
          <w:iCs/>
          <w:color w:val="000000" w:themeColor="text1"/>
        </w:rPr>
        <w:t>The resolution was approved by the Board of Trustees.</w:t>
      </w:r>
    </w:p>
    <w:p w14:paraId="56FF6928" w14:textId="6B036B33" w:rsidR="00650A99" w:rsidRPr="00817C17" w:rsidRDefault="00007600"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 xml:space="preserve">Chairman Gantt </w:t>
      </w:r>
      <w:r w:rsidR="00650A99" w:rsidRPr="00817C17">
        <w:rPr>
          <w:rFonts w:ascii="Times New Roman" w:hAnsi="Times New Roman" w:cs="Times New Roman"/>
          <w:color w:val="000000" w:themeColor="text1"/>
        </w:rPr>
        <w:t xml:space="preserve">asked </w:t>
      </w:r>
      <w:r w:rsidR="007302D5">
        <w:rPr>
          <w:rFonts w:ascii="Times New Roman" w:hAnsi="Times New Roman" w:cs="Times New Roman"/>
          <w:color w:val="000000" w:themeColor="text1"/>
        </w:rPr>
        <w:t>National Alumni President Hank Allen</w:t>
      </w:r>
      <w:r w:rsidR="00650A99" w:rsidRPr="00817C17">
        <w:rPr>
          <w:rFonts w:ascii="Times New Roman" w:hAnsi="Times New Roman" w:cs="Times New Roman"/>
          <w:color w:val="000000" w:themeColor="text1"/>
        </w:rPr>
        <w:t xml:space="preserve"> to </w:t>
      </w:r>
      <w:r w:rsidR="00440455">
        <w:rPr>
          <w:rFonts w:ascii="Times New Roman" w:hAnsi="Times New Roman" w:cs="Times New Roman"/>
          <w:color w:val="000000" w:themeColor="text1"/>
        </w:rPr>
        <w:t>deliver some remarks as his term comes to an end</w:t>
      </w:r>
      <w:r w:rsidR="00650A99" w:rsidRPr="00817C17">
        <w:rPr>
          <w:rFonts w:ascii="Times New Roman" w:hAnsi="Times New Roman" w:cs="Times New Roman"/>
          <w:color w:val="000000" w:themeColor="text1"/>
        </w:rPr>
        <w:t xml:space="preserve"> in July.  Trustee Allen </w:t>
      </w:r>
      <w:r w:rsidR="00AB3FE5" w:rsidRPr="00817C17">
        <w:rPr>
          <w:rFonts w:ascii="Times New Roman" w:hAnsi="Times New Roman" w:cs="Times New Roman"/>
          <w:color w:val="000000" w:themeColor="text1"/>
        </w:rPr>
        <w:t>expressed h</w:t>
      </w:r>
      <w:r w:rsidR="00650A99" w:rsidRPr="00817C17">
        <w:rPr>
          <w:rFonts w:ascii="Times New Roman" w:hAnsi="Times New Roman" w:cs="Times New Roman"/>
          <w:color w:val="000000" w:themeColor="text1"/>
        </w:rPr>
        <w:t>is</w:t>
      </w:r>
      <w:r w:rsidR="00AB3FE5" w:rsidRPr="00817C17">
        <w:rPr>
          <w:rFonts w:ascii="Times New Roman" w:hAnsi="Times New Roman" w:cs="Times New Roman"/>
          <w:color w:val="000000" w:themeColor="text1"/>
        </w:rPr>
        <w:t xml:space="preserve"> gratitude </w:t>
      </w:r>
      <w:r w:rsidR="00A14A0B" w:rsidRPr="00817C17">
        <w:rPr>
          <w:rFonts w:ascii="Times New Roman" w:hAnsi="Times New Roman" w:cs="Times New Roman"/>
          <w:color w:val="000000" w:themeColor="text1"/>
        </w:rPr>
        <w:t xml:space="preserve">and was </w:t>
      </w:r>
      <w:r w:rsidR="00440455">
        <w:rPr>
          <w:rFonts w:ascii="Times New Roman" w:hAnsi="Times New Roman" w:cs="Times New Roman"/>
          <w:color w:val="000000" w:themeColor="text1"/>
        </w:rPr>
        <w:t xml:space="preserve">privileged </w:t>
      </w:r>
      <w:r w:rsidR="00AB3FE5" w:rsidRPr="00817C17">
        <w:rPr>
          <w:rFonts w:ascii="Times New Roman" w:hAnsi="Times New Roman" w:cs="Times New Roman"/>
          <w:color w:val="000000" w:themeColor="text1"/>
        </w:rPr>
        <w:t xml:space="preserve">to serve on the Board and as the President of the National Alumni Association. </w:t>
      </w:r>
      <w:r w:rsidR="00650A99" w:rsidRPr="00817C17">
        <w:rPr>
          <w:rFonts w:ascii="Times New Roman" w:hAnsi="Times New Roman" w:cs="Times New Roman"/>
          <w:color w:val="000000" w:themeColor="text1"/>
        </w:rPr>
        <w:t>H</w:t>
      </w:r>
      <w:r w:rsidR="00AB3FE5" w:rsidRPr="00817C17">
        <w:rPr>
          <w:rFonts w:ascii="Times New Roman" w:hAnsi="Times New Roman" w:cs="Times New Roman"/>
          <w:color w:val="000000" w:themeColor="text1"/>
        </w:rPr>
        <w:t xml:space="preserve">e emphasized the importance of thinking big and providing positive attention to </w:t>
      </w:r>
      <w:r w:rsidR="00591B82" w:rsidRPr="00817C17">
        <w:rPr>
          <w:rFonts w:ascii="Times New Roman" w:hAnsi="Times New Roman" w:cs="Times New Roman"/>
          <w:color w:val="000000" w:themeColor="text1"/>
        </w:rPr>
        <w:t>elevating</w:t>
      </w:r>
      <w:r w:rsidR="00AB3FE5" w:rsidRPr="00817C17">
        <w:rPr>
          <w:rFonts w:ascii="Times New Roman" w:hAnsi="Times New Roman" w:cs="Times New Roman"/>
          <w:color w:val="000000" w:themeColor="text1"/>
        </w:rPr>
        <w:t xml:space="preserve"> the university, its students, and faculty. </w:t>
      </w:r>
    </w:p>
    <w:p w14:paraId="0B5AD9DC" w14:textId="5408A9B7" w:rsidR="00AB3FE5" w:rsidRPr="00817C17" w:rsidRDefault="00650A99"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The Chair</w:t>
      </w:r>
      <w:r w:rsidR="00AB3FE5" w:rsidRPr="00817C17">
        <w:rPr>
          <w:rFonts w:ascii="Times New Roman" w:hAnsi="Times New Roman" w:cs="Times New Roman"/>
          <w:color w:val="000000" w:themeColor="text1"/>
        </w:rPr>
        <w:t xml:space="preserve"> highlighted the impact of President Allen's approach in nurturing individuals with the right soft skills, rather than dismissing them as not ready. </w:t>
      </w:r>
      <w:r w:rsidR="007302D5">
        <w:rPr>
          <w:rFonts w:ascii="Times New Roman" w:hAnsi="Times New Roman" w:cs="Times New Roman"/>
          <w:color w:val="000000" w:themeColor="text1"/>
        </w:rPr>
        <w:t xml:space="preserve">He shared that Pfizer Pharmaceuticals created a leadership award in Hank Allen’s honor because of his commitment, engagement, and dedication while </w:t>
      </w:r>
      <w:r w:rsidR="00EE0836" w:rsidRPr="00817C17">
        <w:rPr>
          <w:rFonts w:ascii="Times New Roman" w:hAnsi="Times New Roman" w:cs="Times New Roman"/>
          <w:color w:val="000000" w:themeColor="text1"/>
        </w:rPr>
        <w:t xml:space="preserve">an </w:t>
      </w:r>
      <w:r w:rsidR="0027466F" w:rsidRPr="00817C17">
        <w:rPr>
          <w:rFonts w:ascii="Times New Roman" w:hAnsi="Times New Roman" w:cs="Times New Roman"/>
          <w:color w:val="000000" w:themeColor="text1"/>
        </w:rPr>
        <w:t>employe</w:t>
      </w:r>
      <w:r w:rsidR="00EE0836" w:rsidRPr="00817C17">
        <w:rPr>
          <w:rFonts w:ascii="Times New Roman" w:hAnsi="Times New Roman" w:cs="Times New Roman"/>
          <w:color w:val="000000" w:themeColor="text1"/>
        </w:rPr>
        <w:t>e</w:t>
      </w:r>
      <w:r w:rsidR="0027466F" w:rsidRPr="00817C17">
        <w:rPr>
          <w:rFonts w:ascii="Times New Roman" w:hAnsi="Times New Roman" w:cs="Times New Roman"/>
          <w:color w:val="000000" w:themeColor="text1"/>
        </w:rPr>
        <w:t>.</w:t>
      </w:r>
    </w:p>
    <w:p w14:paraId="63CF4934" w14:textId="2640F629" w:rsidR="005C2A9C" w:rsidRPr="00817C17" w:rsidRDefault="005C2A9C" w:rsidP="007F2A52">
      <w:pPr>
        <w:ind w:right="105"/>
        <w:jc w:val="both"/>
        <w:rPr>
          <w:rFonts w:ascii="Times New Roman" w:hAnsi="Times New Roman" w:cs="Times New Roman"/>
          <w:b/>
          <w:bCs/>
          <w:color w:val="000000" w:themeColor="text1"/>
        </w:rPr>
      </w:pPr>
      <w:r w:rsidRPr="00817C17">
        <w:rPr>
          <w:rFonts w:ascii="Times New Roman" w:hAnsi="Times New Roman" w:cs="Times New Roman"/>
          <w:b/>
          <w:bCs/>
          <w:color w:val="000000" w:themeColor="text1"/>
        </w:rPr>
        <w:t>OTHER MATTER</w:t>
      </w:r>
      <w:r w:rsidR="00A12C2D" w:rsidRPr="00817C17">
        <w:rPr>
          <w:rFonts w:ascii="Times New Roman" w:hAnsi="Times New Roman" w:cs="Times New Roman"/>
          <w:b/>
          <w:bCs/>
          <w:color w:val="000000" w:themeColor="text1"/>
        </w:rPr>
        <w:t>S</w:t>
      </w:r>
    </w:p>
    <w:p w14:paraId="430F4B21" w14:textId="2C761A5D" w:rsidR="00AB3FE5" w:rsidRPr="00817C17" w:rsidRDefault="00650A99"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The faculty senate President, Alexander Thierry</w:t>
      </w:r>
      <w:r w:rsidR="00A12C2D" w:rsidRPr="00817C17">
        <w:rPr>
          <w:rFonts w:ascii="Times New Roman" w:hAnsi="Times New Roman" w:cs="Times New Roman"/>
          <w:color w:val="000000" w:themeColor="text1"/>
        </w:rPr>
        <w:t>,</w:t>
      </w:r>
      <w:r w:rsidR="00D23623" w:rsidRPr="00817C17">
        <w:rPr>
          <w:rFonts w:ascii="Times New Roman" w:hAnsi="Times New Roman" w:cs="Times New Roman"/>
          <w:color w:val="000000" w:themeColor="text1"/>
        </w:rPr>
        <w:t xml:space="preserve"> acknowledged the loss of a faculty member, Dr. Ja</w:t>
      </w:r>
      <w:r w:rsidR="00A12C2D" w:rsidRPr="00817C17">
        <w:rPr>
          <w:rFonts w:ascii="Times New Roman" w:hAnsi="Times New Roman" w:cs="Times New Roman"/>
          <w:color w:val="000000" w:themeColor="text1"/>
        </w:rPr>
        <w:t>de</w:t>
      </w:r>
      <w:r w:rsidR="00D23623" w:rsidRPr="00817C17">
        <w:rPr>
          <w:rFonts w:ascii="Times New Roman" w:hAnsi="Times New Roman" w:cs="Times New Roman"/>
          <w:color w:val="000000" w:themeColor="text1"/>
        </w:rPr>
        <w:t xml:space="preserve"> Robinson</w:t>
      </w:r>
      <w:r w:rsidR="004C5ADE" w:rsidRPr="00817C17">
        <w:rPr>
          <w:rFonts w:ascii="Times New Roman" w:hAnsi="Times New Roman" w:cs="Times New Roman"/>
          <w:color w:val="000000" w:themeColor="text1"/>
        </w:rPr>
        <w:t xml:space="preserve">.  </w:t>
      </w:r>
      <w:r w:rsidR="00D23623" w:rsidRPr="00817C17">
        <w:rPr>
          <w:rFonts w:ascii="Times New Roman" w:hAnsi="Times New Roman" w:cs="Times New Roman"/>
          <w:color w:val="000000" w:themeColor="text1"/>
        </w:rPr>
        <w:t xml:space="preserve"> He </w:t>
      </w:r>
      <w:r w:rsidR="00AB3FE5" w:rsidRPr="00817C17">
        <w:rPr>
          <w:rFonts w:ascii="Times New Roman" w:hAnsi="Times New Roman" w:cs="Times New Roman"/>
          <w:color w:val="000000" w:themeColor="text1"/>
        </w:rPr>
        <w:t>expressed h</w:t>
      </w:r>
      <w:r w:rsidRPr="00817C17">
        <w:rPr>
          <w:rFonts w:ascii="Times New Roman" w:hAnsi="Times New Roman" w:cs="Times New Roman"/>
          <w:color w:val="000000" w:themeColor="text1"/>
        </w:rPr>
        <w:t>is</w:t>
      </w:r>
      <w:r w:rsidR="00AB3FE5" w:rsidRPr="00817C17">
        <w:rPr>
          <w:rFonts w:ascii="Times New Roman" w:hAnsi="Times New Roman" w:cs="Times New Roman"/>
          <w:color w:val="000000" w:themeColor="text1"/>
        </w:rPr>
        <w:t xml:space="preserve"> desire for the Faculty Senate President to have a </w:t>
      </w:r>
      <w:r w:rsidR="007302D5">
        <w:rPr>
          <w:rFonts w:ascii="Times New Roman" w:hAnsi="Times New Roman" w:cs="Times New Roman"/>
          <w:color w:val="000000" w:themeColor="text1"/>
        </w:rPr>
        <w:t>designated place to present their report within the committees, as he believes it is an appropriate location according to</w:t>
      </w:r>
      <w:r w:rsidR="00AB3FE5" w:rsidRPr="00817C17">
        <w:rPr>
          <w:rFonts w:ascii="Times New Roman" w:hAnsi="Times New Roman" w:cs="Times New Roman"/>
          <w:color w:val="000000" w:themeColor="text1"/>
        </w:rPr>
        <w:t xml:space="preserve"> the bylaws of the Board of Trust</w:t>
      </w:r>
      <w:r w:rsidRPr="00817C17">
        <w:rPr>
          <w:rFonts w:ascii="Times New Roman" w:hAnsi="Times New Roman" w:cs="Times New Roman"/>
          <w:color w:val="000000" w:themeColor="text1"/>
        </w:rPr>
        <w:t>ees</w:t>
      </w:r>
      <w:r w:rsidR="00AB3FE5" w:rsidRPr="00817C17">
        <w:rPr>
          <w:rFonts w:ascii="Times New Roman" w:hAnsi="Times New Roman" w:cs="Times New Roman"/>
          <w:color w:val="000000" w:themeColor="text1"/>
        </w:rPr>
        <w:t xml:space="preserve">. </w:t>
      </w:r>
      <w:r w:rsidR="0027466F" w:rsidRPr="00817C17">
        <w:rPr>
          <w:rFonts w:ascii="Times New Roman" w:hAnsi="Times New Roman" w:cs="Times New Roman"/>
          <w:color w:val="000000" w:themeColor="text1"/>
        </w:rPr>
        <w:t xml:space="preserve"> The Chair stated </w:t>
      </w:r>
      <w:r w:rsidR="007302D5">
        <w:rPr>
          <w:rFonts w:ascii="Times New Roman" w:hAnsi="Times New Roman" w:cs="Times New Roman"/>
          <w:color w:val="000000" w:themeColor="text1"/>
        </w:rPr>
        <w:t xml:space="preserve">that there are protocols in place and that everyone must follow the chain of command; changes are also </w:t>
      </w:r>
      <w:r w:rsidR="0027466F" w:rsidRPr="00817C17">
        <w:rPr>
          <w:rFonts w:ascii="Times New Roman" w:hAnsi="Times New Roman" w:cs="Times New Roman"/>
          <w:color w:val="000000" w:themeColor="text1"/>
        </w:rPr>
        <w:t>occ</w:t>
      </w:r>
      <w:r w:rsidR="007F2A52" w:rsidRPr="00817C17">
        <w:rPr>
          <w:rFonts w:ascii="Times New Roman" w:hAnsi="Times New Roman" w:cs="Times New Roman"/>
          <w:color w:val="000000" w:themeColor="text1"/>
        </w:rPr>
        <w:t>urring</w:t>
      </w:r>
      <w:r w:rsidR="0027466F" w:rsidRPr="00817C17">
        <w:rPr>
          <w:rFonts w:ascii="Times New Roman" w:hAnsi="Times New Roman" w:cs="Times New Roman"/>
          <w:color w:val="000000" w:themeColor="text1"/>
        </w:rPr>
        <w:t xml:space="preserve">. </w:t>
      </w:r>
      <w:r w:rsidRPr="00817C17">
        <w:rPr>
          <w:rFonts w:ascii="Times New Roman" w:hAnsi="Times New Roman" w:cs="Times New Roman"/>
          <w:color w:val="000000" w:themeColor="text1"/>
        </w:rPr>
        <w:t xml:space="preserve">The </w:t>
      </w:r>
      <w:r w:rsidR="005C2A9C" w:rsidRPr="00817C17">
        <w:rPr>
          <w:rFonts w:ascii="Times New Roman" w:hAnsi="Times New Roman" w:cs="Times New Roman"/>
          <w:color w:val="000000" w:themeColor="text1"/>
        </w:rPr>
        <w:t xml:space="preserve">General Counsel, </w:t>
      </w:r>
      <w:r w:rsidR="00D12A45" w:rsidRPr="00817C17">
        <w:rPr>
          <w:rFonts w:ascii="Times New Roman" w:hAnsi="Times New Roman" w:cs="Times New Roman"/>
          <w:color w:val="000000" w:themeColor="text1"/>
        </w:rPr>
        <w:t>Nashiba</w:t>
      </w:r>
      <w:r w:rsidR="005C2A9C" w:rsidRPr="00817C17">
        <w:rPr>
          <w:rFonts w:ascii="Times New Roman" w:hAnsi="Times New Roman" w:cs="Times New Roman"/>
          <w:color w:val="000000" w:themeColor="text1"/>
        </w:rPr>
        <w:t xml:space="preserve"> Boyd</w:t>
      </w:r>
      <w:r w:rsidR="007302D5">
        <w:rPr>
          <w:rFonts w:ascii="Times New Roman" w:hAnsi="Times New Roman" w:cs="Times New Roman"/>
          <w:color w:val="000000" w:themeColor="text1"/>
        </w:rPr>
        <w:t>,</w:t>
      </w:r>
      <w:r w:rsidR="00AB3FE5" w:rsidRPr="00817C17">
        <w:rPr>
          <w:rFonts w:ascii="Times New Roman" w:hAnsi="Times New Roman" w:cs="Times New Roman"/>
          <w:color w:val="000000" w:themeColor="text1"/>
        </w:rPr>
        <w:t xml:space="preserve"> </w:t>
      </w:r>
      <w:r w:rsidR="007F2A52" w:rsidRPr="00817C17">
        <w:rPr>
          <w:rFonts w:ascii="Times New Roman" w:hAnsi="Times New Roman" w:cs="Times New Roman"/>
          <w:color w:val="000000" w:themeColor="text1"/>
        </w:rPr>
        <w:t xml:space="preserve">went on to </w:t>
      </w:r>
      <w:r w:rsidR="00AB3FE5" w:rsidRPr="00817C17">
        <w:rPr>
          <w:rFonts w:ascii="Times New Roman" w:hAnsi="Times New Roman" w:cs="Times New Roman"/>
          <w:color w:val="000000" w:themeColor="text1"/>
        </w:rPr>
        <w:t>clarif</w:t>
      </w:r>
      <w:r w:rsidR="007F2A52" w:rsidRPr="00817C17">
        <w:rPr>
          <w:rFonts w:ascii="Times New Roman" w:hAnsi="Times New Roman" w:cs="Times New Roman"/>
          <w:color w:val="000000" w:themeColor="text1"/>
        </w:rPr>
        <w:t>y</w:t>
      </w:r>
      <w:r w:rsidR="00AB3FE5" w:rsidRPr="00817C17">
        <w:rPr>
          <w:rFonts w:ascii="Times New Roman" w:hAnsi="Times New Roman" w:cs="Times New Roman"/>
          <w:color w:val="000000" w:themeColor="text1"/>
        </w:rPr>
        <w:t xml:space="preserve"> that the Faculty Senate President's report is not mandatory</w:t>
      </w:r>
      <w:r w:rsidR="007302D5">
        <w:rPr>
          <w:rFonts w:ascii="Times New Roman" w:hAnsi="Times New Roman" w:cs="Times New Roman"/>
          <w:color w:val="000000" w:themeColor="text1"/>
        </w:rPr>
        <w:t>, as per the bylaws, but rather</w:t>
      </w:r>
      <w:r w:rsidR="00AB3FE5" w:rsidRPr="00817C17">
        <w:rPr>
          <w:rFonts w:ascii="Times New Roman" w:hAnsi="Times New Roman" w:cs="Times New Roman"/>
          <w:color w:val="000000" w:themeColor="text1"/>
        </w:rPr>
        <w:t xml:space="preserve"> at the discretion of the Board Chair. </w:t>
      </w:r>
    </w:p>
    <w:p w14:paraId="5EA76A35" w14:textId="5E4EA7BD" w:rsidR="007D3625" w:rsidRPr="00817C17" w:rsidRDefault="007D3625" w:rsidP="002D5005">
      <w:pPr>
        <w:ind w:right="105"/>
        <w:rPr>
          <w:rFonts w:ascii="Times New Roman" w:hAnsi="Times New Roman" w:cs="Times New Roman"/>
          <w:b/>
          <w:bCs/>
          <w:color w:val="000000" w:themeColor="text1"/>
        </w:rPr>
      </w:pPr>
      <w:r w:rsidRPr="00817C17">
        <w:rPr>
          <w:rFonts w:ascii="Times New Roman" w:hAnsi="Times New Roman" w:cs="Times New Roman"/>
          <w:b/>
          <w:bCs/>
          <w:color w:val="000000" w:themeColor="text1"/>
        </w:rPr>
        <w:t>PUBLIC COMMENTS</w:t>
      </w:r>
    </w:p>
    <w:p w14:paraId="42B5A2B2" w14:textId="6A716543" w:rsidR="00387FD3" w:rsidRPr="00817C17" w:rsidRDefault="00F460B8" w:rsidP="002D5005">
      <w:pPr>
        <w:ind w:right="105"/>
        <w:rPr>
          <w:rFonts w:ascii="Times New Roman" w:hAnsi="Times New Roman" w:cs="Times New Roman"/>
          <w:color w:val="000000" w:themeColor="text1"/>
        </w:rPr>
      </w:pPr>
      <w:r w:rsidRPr="00817C17">
        <w:rPr>
          <w:rFonts w:ascii="Times New Roman" w:hAnsi="Times New Roman" w:cs="Times New Roman"/>
          <w:color w:val="000000" w:themeColor="text1"/>
        </w:rPr>
        <w:lastRenderedPageBreak/>
        <w:t>None</w:t>
      </w:r>
    </w:p>
    <w:p w14:paraId="3A1AE943" w14:textId="77777777" w:rsidR="008A153F" w:rsidRPr="00817C17" w:rsidRDefault="008A153F" w:rsidP="007F2A52">
      <w:pPr>
        <w:ind w:right="105"/>
        <w:jc w:val="both"/>
        <w:rPr>
          <w:rFonts w:ascii="Times New Roman" w:hAnsi="Times New Roman" w:cs="Times New Roman"/>
          <w:b/>
          <w:bCs/>
          <w:color w:val="000000" w:themeColor="text1"/>
        </w:rPr>
      </w:pPr>
      <w:r w:rsidRPr="00817C17">
        <w:rPr>
          <w:rFonts w:ascii="Times New Roman" w:hAnsi="Times New Roman" w:cs="Times New Roman"/>
          <w:b/>
          <w:bCs/>
          <w:color w:val="000000" w:themeColor="text1"/>
        </w:rPr>
        <w:t>EXECUTIVE SESSION</w:t>
      </w:r>
    </w:p>
    <w:p w14:paraId="35736F55" w14:textId="6B9524D6" w:rsidR="008A153F" w:rsidRPr="00817C17" w:rsidRDefault="008A153F" w:rsidP="007F2A52">
      <w:pPr>
        <w:ind w:right="105"/>
        <w:jc w:val="both"/>
        <w:rPr>
          <w:rFonts w:ascii="Times New Roman" w:hAnsi="Times New Roman" w:cs="Times New Roman"/>
          <w:color w:val="000000" w:themeColor="text1"/>
        </w:rPr>
      </w:pPr>
      <w:r w:rsidRPr="00817C17">
        <w:rPr>
          <w:rFonts w:ascii="Times New Roman" w:hAnsi="Times New Roman" w:cs="Times New Roman"/>
          <w:b/>
          <w:bCs/>
          <w:i/>
          <w:iCs/>
          <w:color w:val="000000" w:themeColor="text1"/>
        </w:rPr>
        <w:t xml:space="preserve">Chairman Gantt </w:t>
      </w:r>
      <w:r w:rsidR="007302D5">
        <w:rPr>
          <w:rFonts w:ascii="Times New Roman" w:hAnsi="Times New Roman" w:cs="Times New Roman"/>
          <w:b/>
          <w:bCs/>
          <w:i/>
          <w:iCs/>
          <w:color w:val="000000" w:themeColor="text1"/>
        </w:rPr>
        <w:t xml:space="preserve">requested a motion to </w:t>
      </w:r>
      <w:proofErr w:type="gramStart"/>
      <w:r w:rsidR="007302D5">
        <w:rPr>
          <w:rFonts w:ascii="Times New Roman" w:hAnsi="Times New Roman" w:cs="Times New Roman"/>
          <w:b/>
          <w:bCs/>
          <w:i/>
          <w:iCs/>
          <w:color w:val="000000" w:themeColor="text1"/>
        </w:rPr>
        <w:t>enter</w:t>
      </w:r>
      <w:r w:rsidRPr="00817C17">
        <w:rPr>
          <w:rFonts w:ascii="Times New Roman" w:hAnsi="Times New Roman" w:cs="Times New Roman"/>
          <w:b/>
          <w:bCs/>
          <w:i/>
          <w:iCs/>
          <w:color w:val="000000" w:themeColor="text1"/>
        </w:rPr>
        <w:t xml:space="preserve"> into</w:t>
      </w:r>
      <w:proofErr w:type="gramEnd"/>
      <w:r w:rsidRPr="00817C17">
        <w:rPr>
          <w:rFonts w:ascii="Times New Roman" w:hAnsi="Times New Roman" w:cs="Times New Roman"/>
          <w:b/>
          <w:bCs/>
          <w:i/>
          <w:iCs/>
          <w:color w:val="000000" w:themeColor="text1"/>
        </w:rPr>
        <w:t xml:space="preserve"> Executive Session. </w:t>
      </w:r>
      <w:r w:rsidRPr="00817C17">
        <w:rPr>
          <w:rFonts w:ascii="Times New Roman" w:hAnsi="Times New Roman" w:cs="Times New Roman"/>
          <w:color w:val="000000" w:themeColor="text1"/>
        </w:rPr>
        <w:t xml:space="preserve"> </w:t>
      </w:r>
      <w:r w:rsidRPr="00817C17">
        <w:rPr>
          <w:rFonts w:ascii="Times New Roman" w:hAnsi="Times New Roman" w:cs="Times New Roman"/>
          <w:b/>
          <w:bCs/>
          <w:i/>
          <w:iCs/>
          <w:color w:val="000000" w:themeColor="text1"/>
        </w:rPr>
        <w:t xml:space="preserve">Trustee </w:t>
      </w:r>
      <w:r w:rsidR="00453D66" w:rsidRPr="00817C17">
        <w:rPr>
          <w:rFonts w:ascii="Times New Roman" w:hAnsi="Times New Roman" w:cs="Times New Roman"/>
          <w:b/>
          <w:bCs/>
          <w:i/>
          <w:iCs/>
          <w:color w:val="000000" w:themeColor="text1"/>
        </w:rPr>
        <w:t>Rodney Jenkins</w:t>
      </w:r>
      <w:r w:rsidRPr="00817C17">
        <w:rPr>
          <w:rFonts w:ascii="Times New Roman" w:hAnsi="Times New Roman" w:cs="Times New Roman"/>
          <w:b/>
          <w:bCs/>
          <w:i/>
          <w:iCs/>
          <w:color w:val="000000" w:themeColor="text1"/>
        </w:rPr>
        <w:t xml:space="preserve"> made the motion to go into Executive Session.   </w:t>
      </w:r>
      <w:r w:rsidR="007302D5">
        <w:rPr>
          <w:rFonts w:ascii="Times New Roman" w:hAnsi="Times New Roman" w:cs="Times New Roman"/>
          <w:b/>
          <w:bCs/>
          <w:i/>
          <w:iCs/>
          <w:color w:val="000000" w:themeColor="text1"/>
        </w:rPr>
        <w:t>Trustee Jameel Allen seconded it</w:t>
      </w:r>
      <w:r w:rsidRPr="00817C17">
        <w:rPr>
          <w:rFonts w:ascii="Times New Roman" w:hAnsi="Times New Roman" w:cs="Times New Roman"/>
          <w:b/>
          <w:bCs/>
          <w:i/>
          <w:iCs/>
          <w:color w:val="000000" w:themeColor="text1"/>
        </w:rPr>
        <w:t>.  Motion approved.</w:t>
      </w:r>
      <w:r w:rsidRPr="00817C17">
        <w:rPr>
          <w:rFonts w:ascii="Times New Roman" w:hAnsi="Times New Roman" w:cs="Times New Roman"/>
          <w:color w:val="000000" w:themeColor="text1"/>
        </w:rPr>
        <w:t xml:space="preserve">  The following were asked to </w:t>
      </w:r>
      <w:r w:rsidR="002D5005" w:rsidRPr="00817C17">
        <w:rPr>
          <w:rFonts w:ascii="Times New Roman" w:hAnsi="Times New Roman" w:cs="Times New Roman"/>
          <w:color w:val="000000" w:themeColor="text1"/>
        </w:rPr>
        <w:t>attend</w:t>
      </w:r>
      <w:r w:rsidRPr="00817C17">
        <w:rPr>
          <w:rFonts w:ascii="Times New Roman" w:hAnsi="Times New Roman" w:cs="Times New Roman"/>
          <w:color w:val="000000" w:themeColor="text1"/>
        </w:rPr>
        <w:t xml:space="preserve"> </w:t>
      </w:r>
      <w:r w:rsidR="007F2A52" w:rsidRPr="00817C17">
        <w:rPr>
          <w:rFonts w:ascii="Times New Roman" w:hAnsi="Times New Roman" w:cs="Times New Roman"/>
          <w:color w:val="000000" w:themeColor="text1"/>
        </w:rPr>
        <w:t>the Executive</w:t>
      </w:r>
      <w:r w:rsidRPr="00817C17">
        <w:rPr>
          <w:rFonts w:ascii="Times New Roman" w:hAnsi="Times New Roman" w:cs="Times New Roman"/>
          <w:color w:val="000000" w:themeColor="text1"/>
        </w:rPr>
        <w:t xml:space="preserve"> Session: </w:t>
      </w:r>
      <w:r w:rsidR="00453D66" w:rsidRPr="00817C17">
        <w:rPr>
          <w:rFonts w:ascii="Times New Roman" w:hAnsi="Times New Roman" w:cs="Times New Roman"/>
          <w:color w:val="000000" w:themeColor="text1"/>
        </w:rPr>
        <w:t>Hank Allen</w:t>
      </w:r>
      <w:r w:rsidRPr="00817C17">
        <w:rPr>
          <w:rFonts w:ascii="Times New Roman" w:hAnsi="Times New Roman" w:cs="Times New Roman"/>
          <w:color w:val="000000" w:themeColor="text1"/>
        </w:rPr>
        <w:t>.</w:t>
      </w:r>
    </w:p>
    <w:p w14:paraId="3FB1FC02" w14:textId="77777777" w:rsidR="008A153F" w:rsidRPr="00817C17" w:rsidRDefault="008A153F" w:rsidP="007F2A52">
      <w:pPr>
        <w:ind w:right="105"/>
        <w:jc w:val="both"/>
        <w:rPr>
          <w:rFonts w:ascii="Times New Roman" w:hAnsi="Times New Roman" w:cs="Times New Roman"/>
          <w:b/>
          <w:bCs/>
          <w:color w:val="000000" w:themeColor="text1"/>
        </w:rPr>
      </w:pPr>
      <w:r w:rsidRPr="00817C17">
        <w:rPr>
          <w:rFonts w:ascii="Times New Roman" w:hAnsi="Times New Roman" w:cs="Times New Roman"/>
          <w:b/>
          <w:bCs/>
          <w:color w:val="000000" w:themeColor="text1"/>
        </w:rPr>
        <w:t>OPEN SESSION RECONVENED</w:t>
      </w:r>
    </w:p>
    <w:p w14:paraId="2A1DBFFB" w14:textId="0EEA54F3" w:rsidR="008A153F" w:rsidRPr="00817C17" w:rsidRDefault="008A153F" w:rsidP="007F2A52">
      <w:pPr>
        <w:ind w:right="105"/>
        <w:jc w:val="both"/>
        <w:rPr>
          <w:rFonts w:ascii="Times New Roman" w:hAnsi="Times New Roman" w:cs="Times New Roman"/>
          <w:color w:val="000000" w:themeColor="text1"/>
        </w:rPr>
      </w:pPr>
      <w:r w:rsidRPr="00817C17">
        <w:rPr>
          <w:rFonts w:ascii="Times New Roman" w:hAnsi="Times New Roman" w:cs="Times New Roman"/>
          <w:b/>
          <w:bCs/>
          <w:i/>
          <w:iCs/>
          <w:color w:val="000000" w:themeColor="text1"/>
        </w:rPr>
        <w:t xml:space="preserve">Chairman Gantt </w:t>
      </w:r>
      <w:r w:rsidR="007302D5">
        <w:rPr>
          <w:rFonts w:ascii="Times New Roman" w:hAnsi="Times New Roman" w:cs="Times New Roman"/>
          <w:b/>
          <w:bCs/>
          <w:i/>
          <w:iCs/>
          <w:color w:val="000000" w:themeColor="text1"/>
        </w:rPr>
        <w:t>requested a motion to exit the</w:t>
      </w:r>
      <w:r w:rsidRPr="00817C17">
        <w:rPr>
          <w:rFonts w:ascii="Times New Roman" w:hAnsi="Times New Roman" w:cs="Times New Roman"/>
          <w:b/>
          <w:bCs/>
          <w:i/>
          <w:iCs/>
          <w:color w:val="000000" w:themeColor="text1"/>
        </w:rPr>
        <w:t xml:space="preserve"> Executive Session.  Trustee Rodney Jenkins made the motion to go into Executive Session.   </w:t>
      </w:r>
      <w:r w:rsidR="007302D5">
        <w:rPr>
          <w:rFonts w:ascii="Times New Roman" w:hAnsi="Times New Roman" w:cs="Times New Roman"/>
          <w:b/>
          <w:bCs/>
          <w:i/>
          <w:iCs/>
          <w:color w:val="000000" w:themeColor="text1"/>
        </w:rPr>
        <w:t>Trustee Monica Scott seconded it</w:t>
      </w:r>
      <w:r w:rsidRPr="00817C17">
        <w:rPr>
          <w:rFonts w:ascii="Times New Roman" w:hAnsi="Times New Roman" w:cs="Times New Roman"/>
          <w:b/>
          <w:bCs/>
          <w:i/>
          <w:iCs/>
          <w:color w:val="000000" w:themeColor="text1"/>
        </w:rPr>
        <w:t xml:space="preserve">.  Motion approved. </w:t>
      </w:r>
      <w:r w:rsidRPr="00817C17">
        <w:rPr>
          <w:rFonts w:ascii="Times New Roman" w:hAnsi="Times New Roman" w:cs="Times New Roman"/>
          <w:color w:val="000000" w:themeColor="text1"/>
        </w:rPr>
        <w:t xml:space="preserve"> There were no votes or actions taken while in Executive Session, per the Chairman.</w:t>
      </w:r>
    </w:p>
    <w:p w14:paraId="4A0D1E50" w14:textId="3D7E4492" w:rsidR="00453D66" w:rsidRPr="00817C17" w:rsidRDefault="00453D66" w:rsidP="007F2A52">
      <w:pPr>
        <w:ind w:right="105"/>
        <w:jc w:val="both"/>
        <w:rPr>
          <w:rFonts w:ascii="Times New Roman" w:hAnsi="Times New Roman" w:cs="Times New Roman"/>
          <w:b/>
          <w:bCs/>
          <w:i/>
          <w:iCs/>
          <w:color w:val="000000" w:themeColor="text1"/>
        </w:rPr>
      </w:pPr>
      <w:r w:rsidRPr="00817C17">
        <w:rPr>
          <w:rFonts w:ascii="Times New Roman" w:hAnsi="Times New Roman" w:cs="Times New Roman"/>
          <w:b/>
          <w:bCs/>
          <w:i/>
          <w:iCs/>
          <w:color w:val="000000" w:themeColor="text1"/>
        </w:rPr>
        <w:t xml:space="preserve">Trustee Macie Smith made a motion to approve the extension of President Alexander </w:t>
      </w:r>
      <w:r w:rsidR="005541D1">
        <w:rPr>
          <w:rFonts w:ascii="Times New Roman" w:hAnsi="Times New Roman" w:cs="Times New Roman"/>
          <w:b/>
          <w:bCs/>
          <w:i/>
          <w:iCs/>
          <w:color w:val="000000" w:themeColor="text1"/>
        </w:rPr>
        <w:t>Conyer's Contract dated January 1, 2025,</w:t>
      </w:r>
      <w:r w:rsidRPr="00817C17">
        <w:rPr>
          <w:rFonts w:ascii="Times New Roman" w:hAnsi="Times New Roman" w:cs="Times New Roman"/>
          <w:b/>
          <w:bCs/>
          <w:i/>
          <w:iCs/>
          <w:color w:val="000000" w:themeColor="text1"/>
        </w:rPr>
        <w:t xml:space="preserve"> to June 30, 2031. </w:t>
      </w:r>
      <w:r w:rsidR="005541D1">
        <w:rPr>
          <w:rFonts w:ascii="Times New Roman" w:hAnsi="Times New Roman" w:cs="Times New Roman"/>
          <w:b/>
          <w:bCs/>
          <w:i/>
          <w:iCs/>
          <w:color w:val="000000" w:themeColor="text1"/>
        </w:rPr>
        <w:t>Trustee Wilbur Shuler seconded the motion</w:t>
      </w:r>
      <w:r w:rsidRPr="00817C17">
        <w:rPr>
          <w:rFonts w:ascii="Times New Roman" w:hAnsi="Times New Roman" w:cs="Times New Roman"/>
          <w:b/>
          <w:bCs/>
          <w:i/>
          <w:iCs/>
          <w:color w:val="000000" w:themeColor="text1"/>
        </w:rPr>
        <w:t xml:space="preserve">.  </w:t>
      </w:r>
      <w:r w:rsidR="004C5ADE" w:rsidRPr="00817C17">
        <w:rPr>
          <w:rFonts w:ascii="Times New Roman" w:hAnsi="Times New Roman" w:cs="Times New Roman"/>
          <w:b/>
          <w:bCs/>
          <w:i/>
          <w:iCs/>
          <w:color w:val="000000" w:themeColor="text1"/>
        </w:rPr>
        <w:t>M</w:t>
      </w:r>
      <w:r w:rsidRPr="00817C17">
        <w:rPr>
          <w:rFonts w:ascii="Times New Roman" w:hAnsi="Times New Roman" w:cs="Times New Roman"/>
          <w:b/>
          <w:bCs/>
          <w:i/>
          <w:iCs/>
          <w:color w:val="000000" w:themeColor="text1"/>
        </w:rPr>
        <w:t xml:space="preserve">otion </w:t>
      </w:r>
      <w:r w:rsidR="004C5ADE" w:rsidRPr="00817C17">
        <w:rPr>
          <w:rFonts w:ascii="Times New Roman" w:hAnsi="Times New Roman" w:cs="Times New Roman"/>
          <w:b/>
          <w:bCs/>
          <w:i/>
          <w:iCs/>
          <w:color w:val="000000" w:themeColor="text1"/>
        </w:rPr>
        <w:t>A</w:t>
      </w:r>
      <w:r w:rsidRPr="00817C17">
        <w:rPr>
          <w:rFonts w:ascii="Times New Roman" w:hAnsi="Times New Roman" w:cs="Times New Roman"/>
          <w:b/>
          <w:bCs/>
          <w:i/>
          <w:iCs/>
          <w:color w:val="000000" w:themeColor="text1"/>
        </w:rPr>
        <w:t>pproved.</w:t>
      </w:r>
    </w:p>
    <w:p w14:paraId="031F7D28" w14:textId="6FCA5EAB" w:rsidR="00CA614D" w:rsidRPr="00817C17" w:rsidRDefault="00CA614D" w:rsidP="007F2A52">
      <w:pPr>
        <w:ind w:right="105"/>
        <w:jc w:val="both"/>
        <w:rPr>
          <w:rFonts w:ascii="Times New Roman" w:hAnsi="Times New Roman" w:cs="Times New Roman"/>
          <w:b/>
          <w:bCs/>
          <w:color w:val="000000" w:themeColor="text1"/>
        </w:rPr>
      </w:pPr>
      <w:r w:rsidRPr="00817C17">
        <w:rPr>
          <w:rFonts w:ascii="Times New Roman" w:hAnsi="Times New Roman" w:cs="Times New Roman"/>
          <w:b/>
          <w:bCs/>
          <w:color w:val="000000" w:themeColor="text1"/>
        </w:rPr>
        <w:t>ADJOURNMENT</w:t>
      </w:r>
    </w:p>
    <w:p w14:paraId="2EB8BCB8" w14:textId="58021EF7" w:rsidR="00CA614D" w:rsidRPr="00817C17" w:rsidRDefault="00C70138"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 xml:space="preserve">With no other matters to discuss, the Chair asked for a motion to adjourn.  </w:t>
      </w:r>
      <w:r w:rsidR="00CA614D" w:rsidRPr="00817C17">
        <w:rPr>
          <w:rFonts w:ascii="Times New Roman" w:hAnsi="Times New Roman" w:cs="Times New Roman"/>
          <w:b/>
          <w:bCs/>
          <w:i/>
          <w:iCs/>
          <w:color w:val="000000" w:themeColor="text1"/>
        </w:rPr>
        <w:t>Trustee</w:t>
      </w:r>
      <w:r w:rsidR="00C36F74" w:rsidRPr="00817C17">
        <w:rPr>
          <w:rFonts w:ascii="Times New Roman" w:hAnsi="Times New Roman" w:cs="Times New Roman"/>
          <w:b/>
          <w:bCs/>
          <w:i/>
          <w:iCs/>
          <w:color w:val="000000" w:themeColor="text1"/>
        </w:rPr>
        <w:t xml:space="preserve"> </w:t>
      </w:r>
      <w:r w:rsidR="00453D66" w:rsidRPr="00817C17">
        <w:rPr>
          <w:rFonts w:ascii="Times New Roman" w:hAnsi="Times New Roman" w:cs="Times New Roman"/>
          <w:b/>
          <w:bCs/>
          <w:i/>
          <w:iCs/>
          <w:color w:val="000000" w:themeColor="text1"/>
        </w:rPr>
        <w:t>William Oden</w:t>
      </w:r>
      <w:r w:rsidR="007D3625" w:rsidRPr="00817C17">
        <w:rPr>
          <w:rFonts w:ascii="Times New Roman" w:hAnsi="Times New Roman" w:cs="Times New Roman"/>
          <w:b/>
          <w:bCs/>
          <w:i/>
          <w:iCs/>
          <w:color w:val="000000" w:themeColor="text1"/>
        </w:rPr>
        <w:t xml:space="preserve"> </w:t>
      </w:r>
      <w:r w:rsidR="003E5111" w:rsidRPr="00817C17">
        <w:rPr>
          <w:rFonts w:ascii="Times New Roman" w:hAnsi="Times New Roman" w:cs="Times New Roman"/>
          <w:b/>
          <w:bCs/>
          <w:i/>
          <w:iCs/>
          <w:color w:val="000000" w:themeColor="text1"/>
        </w:rPr>
        <w:t>move</w:t>
      </w:r>
      <w:r w:rsidR="00A6688B" w:rsidRPr="00817C17">
        <w:rPr>
          <w:rFonts w:ascii="Times New Roman" w:hAnsi="Times New Roman" w:cs="Times New Roman"/>
          <w:b/>
          <w:bCs/>
          <w:i/>
          <w:iCs/>
          <w:color w:val="000000" w:themeColor="text1"/>
        </w:rPr>
        <w:t>d</w:t>
      </w:r>
      <w:r w:rsidR="003E5111" w:rsidRPr="00817C17">
        <w:rPr>
          <w:rFonts w:ascii="Times New Roman" w:hAnsi="Times New Roman" w:cs="Times New Roman"/>
          <w:b/>
          <w:bCs/>
          <w:i/>
          <w:iCs/>
          <w:color w:val="000000" w:themeColor="text1"/>
        </w:rPr>
        <w:t xml:space="preserve"> </w:t>
      </w:r>
      <w:r w:rsidR="00CA614D" w:rsidRPr="00817C17">
        <w:rPr>
          <w:rFonts w:ascii="Times New Roman" w:hAnsi="Times New Roman" w:cs="Times New Roman"/>
          <w:b/>
          <w:bCs/>
          <w:i/>
          <w:iCs/>
          <w:color w:val="000000" w:themeColor="text1"/>
        </w:rPr>
        <w:t xml:space="preserve">to adjourn the meeting. </w:t>
      </w:r>
      <w:r w:rsidR="005541D1">
        <w:rPr>
          <w:rFonts w:ascii="Times New Roman" w:hAnsi="Times New Roman" w:cs="Times New Roman"/>
          <w:b/>
          <w:bCs/>
          <w:i/>
          <w:iCs/>
          <w:color w:val="000000" w:themeColor="text1"/>
        </w:rPr>
        <w:t>Trustee Daniel Varat seconded it</w:t>
      </w:r>
      <w:r w:rsidR="00CA614D" w:rsidRPr="00817C17">
        <w:rPr>
          <w:rFonts w:ascii="Times New Roman" w:hAnsi="Times New Roman" w:cs="Times New Roman"/>
          <w:b/>
          <w:bCs/>
          <w:i/>
          <w:iCs/>
          <w:color w:val="000000" w:themeColor="text1"/>
        </w:rPr>
        <w:t xml:space="preserve">.  </w:t>
      </w:r>
      <w:r w:rsidR="00D21216" w:rsidRPr="00817C17">
        <w:rPr>
          <w:rFonts w:ascii="Times New Roman" w:hAnsi="Times New Roman" w:cs="Times New Roman"/>
          <w:b/>
          <w:bCs/>
          <w:i/>
          <w:iCs/>
          <w:color w:val="000000" w:themeColor="text1"/>
        </w:rPr>
        <w:t>Motion A</w:t>
      </w:r>
      <w:r w:rsidR="00CA614D" w:rsidRPr="00817C17">
        <w:rPr>
          <w:rFonts w:ascii="Times New Roman" w:hAnsi="Times New Roman" w:cs="Times New Roman"/>
          <w:b/>
          <w:bCs/>
          <w:i/>
          <w:iCs/>
          <w:color w:val="000000" w:themeColor="text1"/>
        </w:rPr>
        <w:t>pproved.</w:t>
      </w:r>
      <w:r w:rsidR="00CA614D" w:rsidRPr="00817C17">
        <w:rPr>
          <w:rFonts w:ascii="Times New Roman" w:hAnsi="Times New Roman" w:cs="Times New Roman"/>
          <w:color w:val="000000" w:themeColor="text1"/>
        </w:rPr>
        <w:t xml:space="preserve">  </w:t>
      </w:r>
    </w:p>
    <w:p w14:paraId="4D293518" w14:textId="3EEE9535" w:rsidR="00CA614D" w:rsidRPr="00817C17" w:rsidRDefault="00CA614D" w:rsidP="007F2A52">
      <w:pPr>
        <w:ind w:right="105"/>
        <w:jc w:val="both"/>
        <w:rPr>
          <w:rFonts w:ascii="Times New Roman" w:hAnsi="Times New Roman" w:cs="Times New Roman"/>
          <w:color w:val="000000" w:themeColor="text1"/>
        </w:rPr>
      </w:pPr>
      <w:r w:rsidRPr="00817C17">
        <w:rPr>
          <w:rFonts w:ascii="Times New Roman" w:hAnsi="Times New Roman" w:cs="Times New Roman"/>
          <w:color w:val="000000" w:themeColor="text1"/>
        </w:rPr>
        <w:t>The meeting adjourned</w:t>
      </w:r>
      <w:r w:rsidR="00417EAD" w:rsidRPr="00817C17">
        <w:rPr>
          <w:rFonts w:ascii="Times New Roman" w:hAnsi="Times New Roman" w:cs="Times New Roman"/>
          <w:color w:val="000000" w:themeColor="text1"/>
        </w:rPr>
        <w:t xml:space="preserve"> at </w:t>
      </w:r>
      <w:r w:rsidR="00453D66" w:rsidRPr="00817C17">
        <w:rPr>
          <w:rFonts w:ascii="Times New Roman" w:hAnsi="Times New Roman" w:cs="Times New Roman"/>
          <w:color w:val="000000" w:themeColor="text1"/>
        </w:rPr>
        <w:t>1</w:t>
      </w:r>
      <w:r w:rsidR="00421562" w:rsidRPr="00817C17">
        <w:rPr>
          <w:rFonts w:ascii="Times New Roman" w:hAnsi="Times New Roman" w:cs="Times New Roman"/>
          <w:color w:val="000000" w:themeColor="text1"/>
        </w:rPr>
        <w:t>:</w:t>
      </w:r>
      <w:r w:rsidR="00453D66" w:rsidRPr="00817C17">
        <w:rPr>
          <w:rFonts w:ascii="Times New Roman" w:hAnsi="Times New Roman" w:cs="Times New Roman"/>
          <w:color w:val="000000" w:themeColor="text1"/>
        </w:rPr>
        <w:t>55</w:t>
      </w:r>
      <w:r w:rsidR="00417EAD" w:rsidRPr="00817C17">
        <w:rPr>
          <w:rFonts w:ascii="Times New Roman" w:hAnsi="Times New Roman" w:cs="Times New Roman"/>
          <w:color w:val="000000" w:themeColor="text1"/>
        </w:rPr>
        <w:t xml:space="preserve"> PM.</w:t>
      </w:r>
      <w:r w:rsidRPr="00817C17">
        <w:rPr>
          <w:rFonts w:ascii="Times New Roman" w:hAnsi="Times New Roman" w:cs="Times New Roman"/>
          <w:color w:val="000000" w:themeColor="text1"/>
        </w:rPr>
        <w:t xml:space="preserve"> </w:t>
      </w:r>
    </w:p>
    <w:p w14:paraId="6C6F616C" w14:textId="77777777" w:rsidR="00CA614D" w:rsidRPr="00817C17" w:rsidRDefault="00CA614D" w:rsidP="002D5005">
      <w:pPr>
        <w:ind w:right="105"/>
        <w:rPr>
          <w:rFonts w:ascii="Times New Roman" w:hAnsi="Times New Roman" w:cs="Times New Roman"/>
          <w:color w:val="000000" w:themeColor="text1"/>
        </w:rPr>
      </w:pPr>
      <w:r w:rsidRPr="00817C17">
        <w:rPr>
          <w:rFonts w:ascii="Times New Roman" w:hAnsi="Times New Roman" w:cs="Times New Roman"/>
          <w:color w:val="000000" w:themeColor="text1"/>
        </w:rPr>
        <w:t>Submitted by,</w:t>
      </w:r>
    </w:p>
    <w:p w14:paraId="223D1C37" w14:textId="3F20EEC2" w:rsidR="005541D1" w:rsidRDefault="005C4BC5" w:rsidP="002D5005">
      <w:pPr>
        <w:ind w:right="105"/>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6D744DB5" wp14:editId="62978D3B">
            <wp:extent cx="2343150" cy="666672"/>
            <wp:effectExtent l="0" t="0" r="0" b="635"/>
            <wp:docPr id="1224568133"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68133" name="Picture 1" descr="A close-up of a sig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5125" cy="672924"/>
                    </a:xfrm>
                    <a:prstGeom prst="rect">
                      <a:avLst/>
                    </a:prstGeom>
                  </pic:spPr>
                </pic:pic>
              </a:graphicData>
            </a:graphic>
          </wp:inline>
        </w:drawing>
      </w:r>
    </w:p>
    <w:p w14:paraId="798E0E1C" w14:textId="36602A22" w:rsidR="00CA614D" w:rsidRPr="00817C17" w:rsidRDefault="00CA614D" w:rsidP="005541D1">
      <w:pPr>
        <w:spacing w:after="0"/>
        <w:ind w:right="105"/>
        <w:rPr>
          <w:rFonts w:ascii="Times New Roman" w:hAnsi="Times New Roman" w:cs="Times New Roman"/>
          <w:color w:val="000000" w:themeColor="text1"/>
        </w:rPr>
      </w:pPr>
      <w:r w:rsidRPr="00817C17">
        <w:rPr>
          <w:rFonts w:ascii="Times New Roman" w:hAnsi="Times New Roman" w:cs="Times New Roman"/>
          <w:color w:val="000000" w:themeColor="text1"/>
        </w:rPr>
        <w:t>Eartha Mosley</w:t>
      </w:r>
    </w:p>
    <w:p w14:paraId="59C0479D" w14:textId="77777777" w:rsidR="00CA614D" w:rsidRDefault="00CA614D" w:rsidP="005541D1">
      <w:pPr>
        <w:spacing w:after="0"/>
        <w:ind w:right="105"/>
        <w:rPr>
          <w:rFonts w:ascii="Times New Roman" w:hAnsi="Times New Roman" w:cs="Times New Roman"/>
          <w:color w:val="000000" w:themeColor="text1"/>
        </w:rPr>
      </w:pPr>
      <w:r w:rsidRPr="00817C17">
        <w:rPr>
          <w:rFonts w:ascii="Times New Roman" w:hAnsi="Times New Roman" w:cs="Times New Roman"/>
          <w:color w:val="000000" w:themeColor="text1"/>
        </w:rPr>
        <w:t>Recorder</w:t>
      </w:r>
    </w:p>
    <w:p w14:paraId="20E52432" w14:textId="77777777" w:rsidR="005541D1" w:rsidRPr="00817C17" w:rsidRDefault="005541D1" w:rsidP="005541D1">
      <w:pPr>
        <w:spacing w:after="0"/>
        <w:ind w:right="105"/>
        <w:rPr>
          <w:rFonts w:ascii="Times New Roman" w:hAnsi="Times New Roman" w:cs="Times New Roman"/>
          <w:color w:val="000000" w:themeColor="text1"/>
        </w:rPr>
      </w:pPr>
    </w:p>
    <w:p w14:paraId="46551C06" w14:textId="77777777" w:rsidR="00CA614D" w:rsidRPr="00817C17" w:rsidRDefault="00CA614D" w:rsidP="002D5005">
      <w:pPr>
        <w:ind w:right="105"/>
        <w:rPr>
          <w:rFonts w:ascii="Times New Roman" w:hAnsi="Times New Roman" w:cs="Times New Roman"/>
          <w:color w:val="000000" w:themeColor="text1"/>
        </w:rPr>
      </w:pPr>
      <w:r w:rsidRPr="00817C17">
        <w:rPr>
          <w:rFonts w:ascii="Times New Roman" w:hAnsi="Times New Roman" w:cs="Times New Roman"/>
          <w:color w:val="000000" w:themeColor="text1"/>
        </w:rPr>
        <w:t>Attachments</w:t>
      </w:r>
    </w:p>
    <w:p w14:paraId="6E613296" w14:textId="716440B5" w:rsidR="00CA614D" w:rsidRPr="00817C17" w:rsidRDefault="00CA614D" w:rsidP="005541D1">
      <w:pPr>
        <w:spacing w:after="0" w:line="240" w:lineRule="auto"/>
        <w:ind w:right="105"/>
        <w:rPr>
          <w:rFonts w:ascii="Times New Roman" w:hAnsi="Times New Roman" w:cs="Times New Roman"/>
          <w:color w:val="000000" w:themeColor="text1"/>
        </w:rPr>
      </w:pPr>
      <w:r w:rsidRPr="00817C17">
        <w:rPr>
          <w:rFonts w:ascii="Times New Roman" w:hAnsi="Times New Roman" w:cs="Times New Roman"/>
          <w:color w:val="000000" w:themeColor="text1"/>
        </w:rPr>
        <w:t>1 – Agenda</w:t>
      </w:r>
    </w:p>
    <w:p w14:paraId="2E1342A9" w14:textId="32036CD1" w:rsidR="00145B99" w:rsidRPr="00817C17" w:rsidRDefault="00145B99" w:rsidP="005541D1">
      <w:pPr>
        <w:spacing w:after="0" w:line="240" w:lineRule="auto"/>
        <w:ind w:right="105"/>
        <w:rPr>
          <w:rFonts w:ascii="Times New Roman" w:hAnsi="Times New Roman" w:cs="Times New Roman"/>
          <w:color w:val="000000" w:themeColor="text1"/>
        </w:rPr>
      </w:pPr>
      <w:r w:rsidRPr="00817C17">
        <w:rPr>
          <w:rFonts w:ascii="Times New Roman" w:hAnsi="Times New Roman" w:cs="Times New Roman"/>
          <w:color w:val="000000" w:themeColor="text1"/>
        </w:rPr>
        <w:t xml:space="preserve">2 </w:t>
      </w:r>
      <w:r w:rsidR="004B6651" w:rsidRPr="00817C17">
        <w:rPr>
          <w:rFonts w:ascii="Times New Roman" w:hAnsi="Times New Roman" w:cs="Times New Roman"/>
          <w:color w:val="000000" w:themeColor="text1"/>
        </w:rPr>
        <w:t>–</w:t>
      </w:r>
      <w:r w:rsidRPr="00817C17">
        <w:rPr>
          <w:rFonts w:ascii="Times New Roman" w:hAnsi="Times New Roman" w:cs="Times New Roman"/>
          <w:color w:val="000000" w:themeColor="text1"/>
        </w:rPr>
        <w:t xml:space="preserve"> Minutes</w:t>
      </w:r>
    </w:p>
    <w:p w14:paraId="76239D4A" w14:textId="61DEEF0D" w:rsidR="004B6651" w:rsidRPr="00817C17" w:rsidRDefault="004B6651" w:rsidP="005541D1">
      <w:pPr>
        <w:spacing w:after="0" w:line="240" w:lineRule="auto"/>
        <w:ind w:right="105"/>
        <w:rPr>
          <w:rFonts w:ascii="Times New Roman" w:hAnsi="Times New Roman" w:cs="Times New Roman"/>
          <w:color w:val="000000" w:themeColor="text1"/>
        </w:rPr>
      </w:pPr>
      <w:r w:rsidRPr="00817C17">
        <w:rPr>
          <w:rFonts w:ascii="Times New Roman" w:hAnsi="Times New Roman" w:cs="Times New Roman"/>
          <w:color w:val="000000" w:themeColor="text1"/>
        </w:rPr>
        <w:t>3 – President’s Update</w:t>
      </w:r>
    </w:p>
    <w:p w14:paraId="4085B152" w14:textId="17D5E23C" w:rsidR="00453D66" w:rsidRPr="00817C17" w:rsidRDefault="00453D66" w:rsidP="005541D1">
      <w:pPr>
        <w:spacing w:after="0" w:line="240" w:lineRule="auto"/>
        <w:ind w:right="105"/>
        <w:rPr>
          <w:rFonts w:ascii="Times New Roman" w:hAnsi="Times New Roman" w:cs="Times New Roman"/>
          <w:color w:val="000000" w:themeColor="text1"/>
        </w:rPr>
      </w:pPr>
      <w:r w:rsidRPr="00817C17">
        <w:rPr>
          <w:rFonts w:ascii="Times New Roman" w:hAnsi="Times New Roman" w:cs="Times New Roman"/>
          <w:color w:val="000000" w:themeColor="text1"/>
        </w:rPr>
        <w:t>4 – Finance Resolution - The Bond Resolution</w:t>
      </w:r>
    </w:p>
    <w:p w14:paraId="3B530268" w14:textId="6809C276" w:rsidR="00453D66" w:rsidRPr="00817C17" w:rsidRDefault="00453D66" w:rsidP="005541D1">
      <w:pPr>
        <w:spacing w:after="0" w:line="240" w:lineRule="auto"/>
        <w:ind w:right="105"/>
        <w:rPr>
          <w:rFonts w:ascii="Times New Roman" w:hAnsi="Times New Roman" w:cs="Times New Roman"/>
          <w:color w:val="000000" w:themeColor="text1"/>
        </w:rPr>
      </w:pPr>
      <w:r w:rsidRPr="00817C17">
        <w:rPr>
          <w:rFonts w:ascii="Times New Roman" w:hAnsi="Times New Roman" w:cs="Times New Roman"/>
          <w:color w:val="000000" w:themeColor="text1"/>
        </w:rPr>
        <w:t>5 – Athletic Resolution – NCAA House Settlement Resolution</w:t>
      </w:r>
    </w:p>
    <w:p w14:paraId="1AE2D44A" w14:textId="77777777" w:rsidR="00123877" w:rsidRPr="00817C17" w:rsidRDefault="00123877" w:rsidP="002D5005">
      <w:pPr>
        <w:ind w:right="105"/>
        <w:rPr>
          <w:rFonts w:ascii="Times New Roman" w:hAnsi="Times New Roman" w:cs="Times New Roman"/>
          <w:color w:val="000000" w:themeColor="text1"/>
        </w:rPr>
      </w:pPr>
    </w:p>
    <w:p w14:paraId="3A8263A5" w14:textId="77777777" w:rsidR="00123877" w:rsidRPr="00817C17" w:rsidRDefault="00123877" w:rsidP="002D5005">
      <w:pPr>
        <w:ind w:right="105"/>
        <w:rPr>
          <w:rFonts w:ascii="Times New Roman" w:hAnsi="Times New Roman" w:cs="Times New Roman"/>
          <w:color w:val="000000" w:themeColor="text1"/>
        </w:rPr>
      </w:pPr>
    </w:p>
    <w:p w14:paraId="21DE970F" w14:textId="77777777" w:rsidR="00CA614D" w:rsidRPr="00817C17" w:rsidRDefault="00CA614D" w:rsidP="002D5005">
      <w:pPr>
        <w:ind w:right="105"/>
        <w:rPr>
          <w:rFonts w:ascii="Times New Roman" w:hAnsi="Times New Roman" w:cs="Times New Roman"/>
          <w:color w:val="000000" w:themeColor="text1"/>
        </w:rPr>
      </w:pPr>
    </w:p>
    <w:bookmarkEnd w:id="0"/>
    <w:p w14:paraId="4C1BE825" w14:textId="77777777" w:rsidR="00271D29" w:rsidRPr="00817C17" w:rsidRDefault="00271D29" w:rsidP="002D5005">
      <w:pPr>
        <w:ind w:right="105"/>
        <w:rPr>
          <w:rFonts w:ascii="Times New Roman" w:hAnsi="Times New Roman" w:cs="Times New Roman"/>
          <w:color w:val="000000" w:themeColor="text1"/>
        </w:rPr>
      </w:pPr>
    </w:p>
    <w:sectPr w:rsidR="00271D29" w:rsidRPr="00817C17" w:rsidSect="00951E7C">
      <w:headerReference w:type="default" r:id="rId9"/>
      <w:footerReference w:type="default" r:id="rId10"/>
      <w:headerReference w:type="first" r:id="rId11"/>
      <w:footerReference w:type="first" r:id="rId12"/>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4C62" w14:textId="77777777" w:rsidR="008D054B" w:rsidRDefault="008D054B">
      <w:pPr>
        <w:spacing w:after="0" w:line="240" w:lineRule="auto"/>
      </w:pPr>
      <w:r>
        <w:separator/>
      </w:r>
    </w:p>
  </w:endnote>
  <w:endnote w:type="continuationSeparator" w:id="0">
    <w:p w14:paraId="36F4C901" w14:textId="77777777" w:rsidR="008D054B" w:rsidRDefault="008D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9510" w14:textId="76E3E3C2" w:rsidR="00271D29" w:rsidRPr="008B6465" w:rsidRDefault="004C0335" w:rsidP="00941691">
    <w:pPr>
      <w:pStyle w:val="Footer"/>
      <w:jc w:val="center"/>
      <w:rPr>
        <w:rFonts w:ascii="Arial Narrow" w:hAnsi="Arial Narrow"/>
        <w:sz w:val="20"/>
        <w:szCs w:val="20"/>
      </w:rPr>
    </w:pPr>
    <w:r w:rsidRPr="008B6465">
      <w:rPr>
        <w:rFonts w:ascii="Arial Narrow" w:hAnsi="Arial Narrow"/>
        <w:sz w:val="20"/>
        <w:szCs w:val="20"/>
      </w:rPr>
      <w:t>SC State University / Board of Trus</w:t>
    </w:r>
    <w:r>
      <w:rPr>
        <w:rFonts w:ascii="Arial Narrow" w:hAnsi="Arial Narrow"/>
        <w:sz w:val="20"/>
        <w:szCs w:val="20"/>
      </w:rPr>
      <w:t xml:space="preserve">tees </w:t>
    </w:r>
    <w:r w:rsidR="00716414">
      <w:rPr>
        <w:rFonts w:ascii="Arial Narrow" w:hAnsi="Arial Narrow"/>
        <w:sz w:val="20"/>
        <w:szCs w:val="20"/>
      </w:rPr>
      <w:t xml:space="preserve">Board Meeting </w:t>
    </w:r>
    <w:r>
      <w:rPr>
        <w:rFonts w:ascii="Arial Narrow" w:hAnsi="Arial Narrow"/>
        <w:sz w:val="20"/>
        <w:szCs w:val="20"/>
      </w:rPr>
      <w:t>/</w:t>
    </w:r>
    <w:r w:rsidR="00FA13A9">
      <w:rPr>
        <w:rFonts w:ascii="Arial Narrow" w:hAnsi="Arial Narrow"/>
        <w:sz w:val="20"/>
        <w:szCs w:val="20"/>
      </w:rPr>
      <w:t>February</w:t>
    </w:r>
    <w:r w:rsidR="000C5E38">
      <w:rPr>
        <w:rFonts w:ascii="Arial Narrow" w:hAnsi="Arial Narrow"/>
        <w:sz w:val="20"/>
        <w:szCs w:val="20"/>
      </w:rPr>
      <w:t xml:space="preserve"> </w:t>
    </w:r>
    <w:r w:rsidR="00A34612">
      <w:rPr>
        <w:rFonts w:ascii="Arial Narrow" w:hAnsi="Arial Narrow"/>
        <w:sz w:val="20"/>
        <w:szCs w:val="20"/>
      </w:rPr>
      <w:t>20</w:t>
    </w:r>
    <w:r>
      <w:rPr>
        <w:rFonts w:ascii="Arial Narrow" w:hAnsi="Arial Narrow"/>
        <w:sz w:val="20"/>
        <w:szCs w:val="20"/>
      </w:rPr>
      <w:t>, 202</w:t>
    </w:r>
    <w:r w:rsidR="00A34612">
      <w:rPr>
        <w:rFonts w:ascii="Arial Narrow" w:hAnsi="Arial Narrow"/>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31A5" w14:textId="51E19BE0" w:rsidR="00D36CC2" w:rsidRPr="00D36CC2" w:rsidRDefault="00D36CC2" w:rsidP="00D36CC2">
    <w:pPr>
      <w:pStyle w:val="Footer"/>
      <w:jc w:val="center"/>
      <w:rPr>
        <w:rFonts w:ascii="Times New Roman" w:hAnsi="Times New Roman"/>
        <w:sz w:val="20"/>
        <w:szCs w:val="20"/>
      </w:rPr>
    </w:pPr>
    <w:r w:rsidRPr="00D36CC2">
      <w:rPr>
        <w:rFonts w:ascii="Times New Roman" w:hAnsi="Times New Roman"/>
        <w:sz w:val="20"/>
        <w:szCs w:val="20"/>
      </w:rPr>
      <w:t>South Carolina State University/Board of Trustees Meeting/</w:t>
    </w:r>
    <w:r w:rsidR="00E63AF5">
      <w:rPr>
        <w:rFonts w:ascii="Times New Roman" w:hAnsi="Times New Roman"/>
        <w:sz w:val="20"/>
        <w:szCs w:val="20"/>
      </w:rPr>
      <w:t>February</w:t>
    </w:r>
    <w:r w:rsidRPr="00D36CC2">
      <w:rPr>
        <w:rFonts w:ascii="Times New Roman" w:hAnsi="Times New Roman"/>
        <w:sz w:val="20"/>
        <w:szCs w:val="20"/>
      </w:rPr>
      <w:t xml:space="preserve"> </w:t>
    </w:r>
    <w:r w:rsidR="00A34612" w:rsidRPr="00A34612">
      <w:rPr>
        <w:rFonts w:ascii="Times New Roman" w:hAnsi="Times New Roman"/>
        <w:sz w:val="20"/>
        <w:szCs w:val="20"/>
      </w:rPr>
      <w:t>20</w:t>
    </w:r>
    <w:r w:rsidRPr="00A34612">
      <w:rPr>
        <w:rFonts w:ascii="Times New Roman" w:hAnsi="Times New Roman"/>
        <w:sz w:val="20"/>
        <w:szCs w:val="20"/>
      </w:rPr>
      <w:t>, 202</w:t>
    </w:r>
    <w:r w:rsidR="00A34612" w:rsidRPr="00A34612">
      <w:rPr>
        <w:rFonts w:ascii="Times New Roman" w:hAnsi="Times New Roman"/>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75CA" w14:textId="77777777" w:rsidR="008D054B" w:rsidRDefault="008D054B">
      <w:pPr>
        <w:spacing w:after="0" w:line="240" w:lineRule="auto"/>
      </w:pPr>
      <w:r>
        <w:separator/>
      </w:r>
    </w:p>
  </w:footnote>
  <w:footnote w:type="continuationSeparator" w:id="0">
    <w:p w14:paraId="1B828BE7" w14:textId="77777777" w:rsidR="008D054B" w:rsidRDefault="008D0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E9F2" w14:textId="77777777" w:rsidR="00271D29" w:rsidRDefault="004C0335" w:rsidP="00941691">
    <w:pPr>
      <w:pStyle w:val="Header"/>
    </w:pPr>
    <w:r w:rsidRPr="00D30945">
      <w:rPr>
        <w:rFonts w:ascii="Times New Roman" w:hAnsi="Times New Roman"/>
      </w:rPr>
      <w:t xml:space="preserve">Page </w:t>
    </w:r>
    <w:r w:rsidRPr="00D30945">
      <w:rPr>
        <w:rFonts w:ascii="Times New Roman" w:hAnsi="Times New Roman"/>
        <w:b/>
        <w:bCs/>
      </w:rPr>
      <w:fldChar w:fldCharType="begin"/>
    </w:r>
    <w:r w:rsidRPr="00D30945">
      <w:rPr>
        <w:rFonts w:ascii="Times New Roman" w:hAnsi="Times New Roman"/>
        <w:b/>
        <w:bCs/>
      </w:rPr>
      <w:instrText xml:space="preserve"> PAGE </w:instrText>
    </w:r>
    <w:r w:rsidRPr="00D30945">
      <w:rPr>
        <w:rFonts w:ascii="Times New Roman" w:hAnsi="Times New Roman"/>
        <w:b/>
        <w:bCs/>
      </w:rPr>
      <w:fldChar w:fldCharType="separate"/>
    </w:r>
    <w:r>
      <w:rPr>
        <w:rFonts w:ascii="Times New Roman" w:hAnsi="Times New Roman"/>
        <w:b/>
        <w:bCs/>
        <w:noProof/>
      </w:rPr>
      <w:t>2</w:t>
    </w:r>
    <w:r w:rsidRPr="00D30945">
      <w:rPr>
        <w:rFonts w:ascii="Times New Roman" w:hAnsi="Times New Roman"/>
        <w:b/>
        <w:bCs/>
      </w:rPr>
      <w:fldChar w:fldCharType="end"/>
    </w:r>
    <w:r w:rsidRPr="00D30945">
      <w:rPr>
        <w:rFonts w:ascii="Times New Roman" w:hAnsi="Times New Roman"/>
      </w:rPr>
      <w:t xml:space="preserve"> of </w:t>
    </w:r>
    <w:r w:rsidRPr="00D30945">
      <w:rPr>
        <w:rFonts w:ascii="Times New Roman" w:hAnsi="Times New Roman"/>
        <w:b/>
        <w:bCs/>
      </w:rPr>
      <w:fldChar w:fldCharType="begin"/>
    </w:r>
    <w:r w:rsidRPr="00D30945">
      <w:rPr>
        <w:rFonts w:ascii="Times New Roman" w:hAnsi="Times New Roman"/>
        <w:b/>
        <w:bCs/>
      </w:rPr>
      <w:instrText xml:space="preserve"> NUMPAGES  </w:instrText>
    </w:r>
    <w:r w:rsidRPr="00D30945">
      <w:rPr>
        <w:rFonts w:ascii="Times New Roman" w:hAnsi="Times New Roman"/>
        <w:b/>
        <w:bCs/>
      </w:rPr>
      <w:fldChar w:fldCharType="separate"/>
    </w:r>
    <w:r>
      <w:rPr>
        <w:rFonts w:ascii="Times New Roman" w:hAnsi="Times New Roman"/>
        <w:b/>
        <w:bCs/>
        <w:noProof/>
      </w:rPr>
      <w:t>4</w:t>
    </w:r>
    <w:r w:rsidRPr="00D30945">
      <w:rPr>
        <w:rFonts w:ascii="Times New Roman" w:hAnsi="Times New Roman"/>
        <w:b/>
        <w:bCs/>
      </w:rPr>
      <w:fldChar w:fldCharType="end"/>
    </w:r>
  </w:p>
  <w:p w14:paraId="41FCDE67" w14:textId="77777777" w:rsidR="00271D29" w:rsidRDefault="00271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71B0" w14:textId="5CA61361" w:rsidR="00DF304A" w:rsidRDefault="00DF3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049DDF"/>
    <w:multiLevelType w:val="hybridMultilevel"/>
    <w:tmpl w:val="6CE085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65DED1"/>
    <w:multiLevelType w:val="hybridMultilevel"/>
    <w:tmpl w:val="6096A8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B58F8"/>
    <w:multiLevelType w:val="hybridMultilevel"/>
    <w:tmpl w:val="8F1829B4"/>
    <w:lvl w:ilvl="0" w:tplc="4928EB3A">
      <w:start w:val="1"/>
      <w:numFmt w:val="decimal"/>
      <w:lvlText w:val="%1."/>
      <w:lvlJc w:val="left"/>
      <w:pPr>
        <w:ind w:left="720" w:hanging="360"/>
      </w:pPr>
      <w:rPr>
        <w:rFonts w:ascii="Helvetica" w:eastAsiaTheme="minorHAnsi" w:hAnsi="Helvetica" w:cs="Helvetica" w:hint="default"/>
        <w:b w:val="0"/>
        <w:color w:val="232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5744F"/>
    <w:multiLevelType w:val="hybridMultilevel"/>
    <w:tmpl w:val="961296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A3A6843"/>
    <w:multiLevelType w:val="hybridMultilevel"/>
    <w:tmpl w:val="4C302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86A76"/>
    <w:multiLevelType w:val="hybridMultilevel"/>
    <w:tmpl w:val="9A4DEC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2DE0983"/>
    <w:multiLevelType w:val="hybridMultilevel"/>
    <w:tmpl w:val="8C423876"/>
    <w:lvl w:ilvl="0" w:tplc="2DA09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04704A"/>
    <w:multiLevelType w:val="hybridMultilevel"/>
    <w:tmpl w:val="DDF49A36"/>
    <w:lvl w:ilvl="0" w:tplc="97B814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0757F"/>
    <w:multiLevelType w:val="hybridMultilevel"/>
    <w:tmpl w:val="8F1829B4"/>
    <w:lvl w:ilvl="0" w:tplc="FFFFFFFF">
      <w:start w:val="1"/>
      <w:numFmt w:val="decimal"/>
      <w:lvlText w:val="%1."/>
      <w:lvlJc w:val="left"/>
      <w:pPr>
        <w:ind w:left="720" w:hanging="360"/>
      </w:pPr>
      <w:rPr>
        <w:rFonts w:ascii="Helvetica" w:eastAsiaTheme="minorHAnsi" w:hAnsi="Helvetica" w:cs="Helvetica" w:hint="default"/>
        <w:b w:val="0"/>
        <w:color w:val="232333"/>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ED1BD9"/>
    <w:multiLevelType w:val="hybridMultilevel"/>
    <w:tmpl w:val="90222D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57439919">
    <w:abstractNumId w:val="7"/>
  </w:num>
  <w:num w:numId="2" w16cid:durableId="1322194602">
    <w:abstractNumId w:val="5"/>
  </w:num>
  <w:num w:numId="3" w16cid:durableId="1355232947">
    <w:abstractNumId w:val="9"/>
  </w:num>
  <w:num w:numId="4" w16cid:durableId="1863281765">
    <w:abstractNumId w:val="1"/>
  </w:num>
  <w:num w:numId="5" w16cid:durableId="817847875">
    <w:abstractNumId w:val="0"/>
  </w:num>
  <w:num w:numId="6" w16cid:durableId="1378554077">
    <w:abstractNumId w:val="4"/>
  </w:num>
  <w:num w:numId="7" w16cid:durableId="696809340">
    <w:abstractNumId w:val="6"/>
  </w:num>
  <w:num w:numId="8" w16cid:durableId="839858582">
    <w:abstractNumId w:val="3"/>
  </w:num>
  <w:num w:numId="9" w16cid:durableId="1015381221">
    <w:abstractNumId w:val="2"/>
  </w:num>
  <w:num w:numId="10" w16cid:durableId="1637561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zMDA2MDQ2NzYwMTdS0lEKTi0uzszPAykwMa0FACw3KAUtAAAA"/>
  </w:docVars>
  <w:rsids>
    <w:rsidRoot w:val="00CA614D"/>
    <w:rsid w:val="000001DA"/>
    <w:rsid w:val="00002151"/>
    <w:rsid w:val="00002777"/>
    <w:rsid w:val="00002B62"/>
    <w:rsid w:val="0000404B"/>
    <w:rsid w:val="0000516E"/>
    <w:rsid w:val="000058C9"/>
    <w:rsid w:val="00007600"/>
    <w:rsid w:val="00010D05"/>
    <w:rsid w:val="000119A7"/>
    <w:rsid w:val="00017EBE"/>
    <w:rsid w:val="00022582"/>
    <w:rsid w:val="00026C06"/>
    <w:rsid w:val="00027E07"/>
    <w:rsid w:val="000450AC"/>
    <w:rsid w:val="00051690"/>
    <w:rsid w:val="00054238"/>
    <w:rsid w:val="00054385"/>
    <w:rsid w:val="0005618C"/>
    <w:rsid w:val="000613EE"/>
    <w:rsid w:val="00063315"/>
    <w:rsid w:val="00065DC4"/>
    <w:rsid w:val="00071511"/>
    <w:rsid w:val="000730C9"/>
    <w:rsid w:val="0007425C"/>
    <w:rsid w:val="000749AF"/>
    <w:rsid w:val="000775BC"/>
    <w:rsid w:val="00080319"/>
    <w:rsid w:val="000823FC"/>
    <w:rsid w:val="00083E95"/>
    <w:rsid w:val="00085B2C"/>
    <w:rsid w:val="000875A7"/>
    <w:rsid w:val="00094826"/>
    <w:rsid w:val="000A2796"/>
    <w:rsid w:val="000B208B"/>
    <w:rsid w:val="000C296B"/>
    <w:rsid w:val="000C3628"/>
    <w:rsid w:val="000C5E38"/>
    <w:rsid w:val="000C785C"/>
    <w:rsid w:val="000D5962"/>
    <w:rsid w:val="000E4C50"/>
    <w:rsid w:val="000E69C5"/>
    <w:rsid w:val="000E6BA0"/>
    <w:rsid w:val="000F1812"/>
    <w:rsid w:val="000F2586"/>
    <w:rsid w:val="000F4E07"/>
    <w:rsid w:val="000F5914"/>
    <w:rsid w:val="000F7ED9"/>
    <w:rsid w:val="001068C3"/>
    <w:rsid w:val="001070C0"/>
    <w:rsid w:val="00111321"/>
    <w:rsid w:val="00111DAD"/>
    <w:rsid w:val="00112CBA"/>
    <w:rsid w:val="00114426"/>
    <w:rsid w:val="00123877"/>
    <w:rsid w:val="00137DE1"/>
    <w:rsid w:val="00140406"/>
    <w:rsid w:val="00145B99"/>
    <w:rsid w:val="00147583"/>
    <w:rsid w:val="00152703"/>
    <w:rsid w:val="00154489"/>
    <w:rsid w:val="001548F4"/>
    <w:rsid w:val="00160683"/>
    <w:rsid w:val="00160DC8"/>
    <w:rsid w:val="00162843"/>
    <w:rsid w:val="001638CE"/>
    <w:rsid w:val="001814BA"/>
    <w:rsid w:val="00191CB9"/>
    <w:rsid w:val="001A3125"/>
    <w:rsid w:val="001B2DDA"/>
    <w:rsid w:val="001B4CB5"/>
    <w:rsid w:val="001B7E7F"/>
    <w:rsid w:val="001C1752"/>
    <w:rsid w:val="001C3DEF"/>
    <w:rsid w:val="001C5377"/>
    <w:rsid w:val="001D5590"/>
    <w:rsid w:val="001D5F8C"/>
    <w:rsid w:val="001E0194"/>
    <w:rsid w:val="001E1D18"/>
    <w:rsid w:val="001E1E1D"/>
    <w:rsid w:val="001E39C2"/>
    <w:rsid w:val="001E609E"/>
    <w:rsid w:val="001E692F"/>
    <w:rsid w:val="001F1FAE"/>
    <w:rsid w:val="00202114"/>
    <w:rsid w:val="00205CF7"/>
    <w:rsid w:val="00210327"/>
    <w:rsid w:val="00224ECD"/>
    <w:rsid w:val="002267AA"/>
    <w:rsid w:val="00234238"/>
    <w:rsid w:val="00234258"/>
    <w:rsid w:val="00234CE2"/>
    <w:rsid w:val="00235E89"/>
    <w:rsid w:val="00236B8C"/>
    <w:rsid w:val="002374C0"/>
    <w:rsid w:val="00237969"/>
    <w:rsid w:val="00240E12"/>
    <w:rsid w:val="002416BE"/>
    <w:rsid w:val="002442E5"/>
    <w:rsid w:val="00246B1A"/>
    <w:rsid w:val="002477C4"/>
    <w:rsid w:val="0025160B"/>
    <w:rsid w:val="00251DFA"/>
    <w:rsid w:val="0025611C"/>
    <w:rsid w:val="00256A36"/>
    <w:rsid w:val="00257100"/>
    <w:rsid w:val="002619C2"/>
    <w:rsid w:val="002637D1"/>
    <w:rsid w:val="00264860"/>
    <w:rsid w:val="002709A8"/>
    <w:rsid w:val="00271D29"/>
    <w:rsid w:val="00273B15"/>
    <w:rsid w:val="0027466F"/>
    <w:rsid w:val="00274F06"/>
    <w:rsid w:val="00293099"/>
    <w:rsid w:val="002930A9"/>
    <w:rsid w:val="002933FE"/>
    <w:rsid w:val="00293936"/>
    <w:rsid w:val="002A65E6"/>
    <w:rsid w:val="002B26D8"/>
    <w:rsid w:val="002B3240"/>
    <w:rsid w:val="002B4ECA"/>
    <w:rsid w:val="002B55D2"/>
    <w:rsid w:val="002B7115"/>
    <w:rsid w:val="002C13E3"/>
    <w:rsid w:val="002D0DBA"/>
    <w:rsid w:val="002D5005"/>
    <w:rsid w:val="002D6C4F"/>
    <w:rsid w:val="002E27EF"/>
    <w:rsid w:val="002E49FF"/>
    <w:rsid w:val="002E6C0D"/>
    <w:rsid w:val="003025C0"/>
    <w:rsid w:val="003032FC"/>
    <w:rsid w:val="00312A43"/>
    <w:rsid w:val="003151C7"/>
    <w:rsid w:val="00321EC0"/>
    <w:rsid w:val="00334CE2"/>
    <w:rsid w:val="0034054B"/>
    <w:rsid w:val="00345DA2"/>
    <w:rsid w:val="003478DF"/>
    <w:rsid w:val="003545E1"/>
    <w:rsid w:val="0036494F"/>
    <w:rsid w:val="00371D2C"/>
    <w:rsid w:val="00371D7F"/>
    <w:rsid w:val="00374133"/>
    <w:rsid w:val="00377751"/>
    <w:rsid w:val="00377FD9"/>
    <w:rsid w:val="00381C07"/>
    <w:rsid w:val="00387FD3"/>
    <w:rsid w:val="0039130B"/>
    <w:rsid w:val="00391C67"/>
    <w:rsid w:val="0039780C"/>
    <w:rsid w:val="003A59ED"/>
    <w:rsid w:val="003B1096"/>
    <w:rsid w:val="003B124E"/>
    <w:rsid w:val="003B2B33"/>
    <w:rsid w:val="003B3996"/>
    <w:rsid w:val="003D169A"/>
    <w:rsid w:val="003D2C1E"/>
    <w:rsid w:val="003D586A"/>
    <w:rsid w:val="003E1991"/>
    <w:rsid w:val="003E1EF9"/>
    <w:rsid w:val="003E5111"/>
    <w:rsid w:val="003F41B2"/>
    <w:rsid w:val="003F71FE"/>
    <w:rsid w:val="004010D4"/>
    <w:rsid w:val="00413B43"/>
    <w:rsid w:val="00414F2E"/>
    <w:rsid w:val="0041617F"/>
    <w:rsid w:val="00417EAD"/>
    <w:rsid w:val="00421562"/>
    <w:rsid w:val="00421C4B"/>
    <w:rsid w:val="00424BBE"/>
    <w:rsid w:val="00425462"/>
    <w:rsid w:val="00435F70"/>
    <w:rsid w:val="00440455"/>
    <w:rsid w:val="004510CD"/>
    <w:rsid w:val="0045118A"/>
    <w:rsid w:val="00452F64"/>
    <w:rsid w:val="00453D66"/>
    <w:rsid w:val="00454542"/>
    <w:rsid w:val="00461D6B"/>
    <w:rsid w:val="0046601E"/>
    <w:rsid w:val="004676E5"/>
    <w:rsid w:val="00475326"/>
    <w:rsid w:val="00480689"/>
    <w:rsid w:val="00481322"/>
    <w:rsid w:val="00485753"/>
    <w:rsid w:val="00494604"/>
    <w:rsid w:val="00494E43"/>
    <w:rsid w:val="00495123"/>
    <w:rsid w:val="00495993"/>
    <w:rsid w:val="004959D2"/>
    <w:rsid w:val="004B073B"/>
    <w:rsid w:val="004B198B"/>
    <w:rsid w:val="004B5917"/>
    <w:rsid w:val="004B6651"/>
    <w:rsid w:val="004B6FAC"/>
    <w:rsid w:val="004C0335"/>
    <w:rsid w:val="004C1A00"/>
    <w:rsid w:val="004C2904"/>
    <w:rsid w:val="004C5ADE"/>
    <w:rsid w:val="004D07FE"/>
    <w:rsid w:val="004D0ECE"/>
    <w:rsid w:val="004D24DC"/>
    <w:rsid w:val="004D38F6"/>
    <w:rsid w:val="004D64D1"/>
    <w:rsid w:val="004E5A54"/>
    <w:rsid w:val="004F07AA"/>
    <w:rsid w:val="004F49CF"/>
    <w:rsid w:val="004F6C1B"/>
    <w:rsid w:val="00500FE0"/>
    <w:rsid w:val="00501A48"/>
    <w:rsid w:val="00512419"/>
    <w:rsid w:val="00512516"/>
    <w:rsid w:val="00521009"/>
    <w:rsid w:val="00523458"/>
    <w:rsid w:val="00527283"/>
    <w:rsid w:val="00537CCA"/>
    <w:rsid w:val="00545499"/>
    <w:rsid w:val="00545F27"/>
    <w:rsid w:val="00552870"/>
    <w:rsid w:val="005541D1"/>
    <w:rsid w:val="00556A77"/>
    <w:rsid w:val="00560489"/>
    <w:rsid w:val="00561551"/>
    <w:rsid w:val="005653E2"/>
    <w:rsid w:val="00566C26"/>
    <w:rsid w:val="00570FE1"/>
    <w:rsid w:val="00572C98"/>
    <w:rsid w:val="0057507F"/>
    <w:rsid w:val="005765DA"/>
    <w:rsid w:val="00576635"/>
    <w:rsid w:val="005779EF"/>
    <w:rsid w:val="00581C5E"/>
    <w:rsid w:val="0058260D"/>
    <w:rsid w:val="00582983"/>
    <w:rsid w:val="00583513"/>
    <w:rsid w:val="00584114"/>
    <w:rsid w:val="00591B82"/>
    <w:rsid w:val="00593E7B"/>
    <w:rsid w:val="005A20BF"/>
    <w:rsid w:val="005A50B3"/>
    <w:rsid w:val="005A7A3D"/>
    <w:rsid w:val="005C2A9C"/>
    <w:rsid w:val="005C2C71"/>
    <w:rsid w:val="005C4BC5"/>
    <w:rsid w:val="005D081E"/>
    <w:rsid w:val="005D1900"/>
    <w:rsid w:val="005E473A"/>
    <w:rsid w:val="005F0622"/>
    <w:rsid w:val="005F216E"/>
    <w:rsid w:val="005F5B3A"/>
    <w:rsid w:val="00602BC4"/>
    <w:rsid w:val="00616B48"/>
    <w:rsid w:val="006241AE"/>
    <w:rsid w:val="006251E4"/>
    <w:rsid w:val="0062525C"/>
    <w:rsid w:val="0062727D"/>
    <w:rsid w:val="0063151D"/>
    <w:rsid w:val="006319EE"/>
    <w:rsid w:val="00632B71"/>
    <w:rsid w:val="00632E71"/>
    <w:rsid w:val="00635378"/>
    <w:rsid w:val="0064594F"/>
    <w:rsid w:val="00650A99"/>
    <w:rsid w:val="00650FA9"/>
    <w:rsid w:val="00651BFB"/>
    <w:rsid w:val="00657873"/>
    <w:rsid w:val="006632F5"/>
    <w:rsid w:val="00663F87"/>
    <w:rsid w:val="00665944"/>
    <w:rsid w:val="0066651E"/>
    <w:rsid w:val="0067390F"/>
    <w:rsid w:val="006739C0"/>
    <w:rsid w:val="00675DA2"/>
    <w:rsid w:val="0068424F"/>
    <w:rsid w:val="006975AD"/>
    <w:rsid w:val="006A0D58"/>
    <w:rsid w:val="006A7A18"/>
    <w:rsid w:val="006C11F9"/>
    <w:rsid w:val="006C2BB7"/>
    <w:rsid w:val="006C36EE"/>
    <w:rsid w:val="006C6704"/>
    <w:rsid w:val="006E2109"/>
    <w:rsid w:val="006E325E"/>
    <w:rsid w:val="006E6677"/>
    <w:rsid w:val="006E6AAA"/>
    <w:rsid w:val="006E76AF"/>
    <w:rsid w:val="006F4380"/>
    <w:rsid w:val="00701FF2"/>
    <w:rsid w:val="00705ADD"/>
    <w:rsid w:val="007066EC"/>
    <w:rsid w:val="0070705D"/>
    <w:rsid w:val="0070754F"/>
    <w:rsid w:val="007112C7"/>
    <w:rsid w:val="007120F4"/>
    <w:rsid w:val="00716414"/>
    <w:rsid w:val="00726E35"/>
    <w:rsid w:val="007302D5"/>
    <w:rsid w:val="00730A76"/>
    <w:rsid w:val="00732095"/>
    <w:rsid w:val="00736645"/>
    <w:rsid w:val="00756424"/>
    <w:rsid w:val="00756F9B"/>
    <w:rsid w:val="007645EC"/>
    <w:rsid w:val="00774148"/>
    <w:rsid w:val="0077467A"/>
    <w:rsid w:val="0077577F"/>
    <w:rsid w:val="00780EE0"/>
    <w:rsid w:val="007850A4"/>
    <w:rsid w:val="00786FAC"/>
    <w:rsid w:val="007A085C"/>
    <w:rsid w:val="007B1AB9"/>
    <w:rsid w:val="007C3BA1"/>
    <w:rsid w:val="007D010A"/>
    <w:rsid w:val="007D248C"/>
    <w:rsid w:val="007D2D34"/>
    <w:rsid w:val="007D3625"/>
    <w:rsid w:val="007D4DB0"/>
    <w:rsid w:val="007D5EFB"/>
    <w:rsid w:val="007D65DF"/>
    <w:rsid w:val="007E4403"/>
    <w:rsid w:val="007E45D0"/>
    <w:rsid w:val="007E55FA"/>
    <w:rsid w:val="007E6742"/>
    <w:rsid w:val="007F1F1C"/>
    <w:rsid w:val="007F231C"/>
    <w:rsid w:val="007F2A52"/>
    <w:rsid w:val="007F6578"/>
    <w:rsid w:val="00801733"/>
    <w:rsid w:val="00801FEC"/>
    <w:rsid w:val="00805B01"/>
    <w:rsid w:val="0081166F"/>
    <w:rsid w:val="008154C3"/>
    <w:rsid w:val="00817C17"/>
    <w:rsid w:val="00821D4E"/>
    <w:rsid w:val="00822091"/>
    <w:rsid w:val="00825605"/>
    <w:rsid w:val="00826532"/>
    <w:rsid w:val="008363E7"/>
    <w:rsid w:val="00840DAF"/>
    <w:rsid w:val="00840DDA"/>
    <w:rsid w:val="0084231A"/>
    <w:rsid w:val="0084269E"/>
    <w:rsid w:val="00844C26"/>
    <w:rsid w:val="0085273C"/>
    <w:rsid w:val="00852ABC"/>
    <w:rsid w:val="008575E9"/>
    <w:rsid w:val="008578F4"/>
    <w:rsid w:val="008618EC"/>
    <w:rsid w:val="00863C39"/>
    <w:rsid w:val="008642A6"/>
    <w:rsid w:val="00870C59"/>
    <w:rsid w:val="008728A9"/>
    <w:rsid w:val="00874673"/>
    <w:rsid w:val="008751B5"/>
    <w:rsid w:val="00877C58"/>
    <w:rsid w:val="008809D0"/>
    <w:rsid w:val="00881E9B"/>
    <w:rsid w:val="008838A4"/>
    <w:rsid w:val="00883AC2"/>
    <w:rsid w:val="00884772"/>
    <w:rsid w:val="00885A36"/>
    <w:rsid w:val="00895E17"/>
    <w:rsid w:val="008A153F"/>
    <w:rsid w:val="008A1AA6"/>
    <w:rsid w:val="008A6465"/>
    <w:rsid w:val="008A6AAF"/>
    <w:rsid w:val="008B3470"/>
    <w:rsid w:val="008B6565"/>
    <w:rsid w:val="008B6C9F"/>
    <w:rsid w:val="008B7702"/>
    <w:rsid w:val="008B7B8B"/>
    <w:rsid w:val="008C3A42"/>
    <w:rsid w:val="008C59CF"/>
    <w:rsid w:val="008D054B"/>
    <w:rsid w:val="008D082F"/>
    <w:rsid w:val="008D0BA0"/>
    <w:rsid w:val="008D1C00"/>
    <w:rsid w:val="008D2ECE"/>
    <w:rsid w:val="008D52C9"/>
    <w:rsid w:val="008E6F43"/>
    <w:rsid w:val="008E7F15"/>
    <w:rsid w:val="008F1B83"/>
    <w:rsid w:val="008F25B4"/>
    <w:rsid w:val="008F59E9"/>
    <w:rsid w:val="00902ABD"/>
    <w:rsid w:val="00904351"/>
    <w:rsid w:val="009064C6"/>
    <w:rsid w:val="0091081C"/>
    <w:rsid w:val="009108DC"/>
    <w:rsid w:val="009129EC"/>
    <w:rsid w:val="00913710"/>
    <w:rsid w:val="00917A97"/>
    <w:rsid w:val="0092162E"/>
    <w:rsid w:val="00936CA1"/>
    <w:rsid w:val="0093739E"/>
    <w:rsid w:val="00947CBD"/>
    <w:rsid w:val="009510E4"/>
    <w:rsid w:val="00951142"/>
    <w:rsid w:val="00951E7C"/>
    <w:rsid w:val="00952B90"/>
    <w:rsid w:val="00960AE1"/>
    <w:rsid w:val="00966C77"/>
    <w:rsid w:val="00975A31"/>
    <w:rsid w:val="00976973"/>
    <w:rsid w:val="00980144"/>
    <w:rsid w:val="009803F8"/>
    <w:rsid w:val="00982F20"/>
    <w:rsid w:val="00984E61"/>
    <w:rsid w:val="0098768D"/>
    <w:rsid w:val="00991C77"/>
    <w:rsid w:val="00992EA1"/>
    <w:rsid w:val="00993D0D"/>
    <w:rsid w:val="009A5BCA"/>
    <w:rsid w:val="009A7622"/>
    <w:rsid w:val="009B0B2C"/>
    <w:rsid w:val="009D046C"/>
    <w:rsid w:val="009D06CE"/>
    <w:rsid w:val="009E465C"/>
    <w:rsid w:val="009E71F0"/>
    <w:rsid w:val="009F111F"/>
    <w:rsid w:val="00A00AF0"/>
    <w:rsid w:val="00A03CCA"/>
    <w:rsid w:val="00A05EC1"/>
    <w:rsid w:val="00A075FD"/>
    <w:rsid w:val="00A12C2D"/>
    <w:rsid w:val="00A14A0B"/>
    <w:rsid w:val="00A16DFF"/>
    <w:rsid w:val="00A214FF"/>
    <w:rsid w:val="00A24559"/>
    <w:rsid w:val="00A31B1D"/>
    <w:rsid w:val="00A3348B"/>
    <w:rsid w:val="00A34612"/>
    <w:rsid w:val="00A400CC"/>
    <w:rsid w:val="00A45BB4"/>
    <w:rsid w:val="00A462A3"/>
    <w:rsid w:val="00A47CCF"/>
    <w:rsid w:val="00A51DBA"/>
    <w:rsid w:val="00A560C4"/>
    <w:rsid w:val="00A5781C"/>
    <w:rsid w:val="00A653AB"/>
    <w:rsid w:val="00A6688B"/>
    <w:rsid w:val="00A70004"/>
    <w:rsid w:val="00A73E95"/>
    <w:rsid w:val="00A74E00"/>
    <w:rsid w:val="00A80F7F"/>
    <w:rsid w:val="00A81EBA"/>
    <w:rsid w:val="00A82672"/>
    <w:rsid w:val="00A840B0"/>
    <w:rsid w:val="00A86730"/>
    <w:rsid w:val="00A900ED"/>
    <w:rsid w:val="00A90944"/>
    <w:rsid w:val="00A927C9"/>
    <w:rsid w:val="00A93A4B"/>
    <w:rsid w:val="00A93BF8"/>
    <w:rsid w:val="00A95641"/>
    <w:rsid w:val="00AA54F1"/>
    <w:rsid w:val="00AA7624"/>
    <w:rsid w:val="00AB0011"/>
    <w:rsid w:val="00AB3FE5"/>
    <w:rsid w:val="00AB5591"/>
    <w:rsid w:val="00AB7A4B"/>
    <w:rsid w:val="00AD12BC"/>
    <w:rsid w:val="00AE7222"/>
    <w:rsid w:val="00AF4F6F"/>
    <w:rsid w:val="00AF5532"/>
    <w:rsid w:val="00B011DD"/>
    <w:rsid w:val="00B0463F"/>
    <w:rsid w:val="00B10612"/>
    <w:rsid w:val="00B11DBB"/>
    <w:rsid w:val="00B209DA"/>
    <w:rsid w:val="00B240BB"/>
    <w:rsid w:val="00B33E1E"/>
    <w:rsid w:val="00B3499A"/>
    <w:rsid w:val="00B3592C"/>
    <w:rsid w:val="00B37D60"/>
    <w:rsid w:val="00B37E40"/>
    <w:rsid w:val="00B42424"/>
    <w:rsid w:val="00B44D94"/>
    <w:rsid w:val="00B5653A"/>
    <w:rsid w:val="00B6044B"/>
    <w:rsid w:val="00B605E2"/>
    <w:rsid w:val="00B6542F"/>
    <w:rsid w:val="00B72904"/>
    <w:rsid w:val="00B76045"/>
    <w:rsid w:val="00B81B3B"/>
    <w:rsid w:val="00B82A85"/>
    <w:rsid w:val="00B82EEC"/>
    <w:rsid w:val="00B83758"/>
    <w:rsid w:val="00B91F34"/>
    <w:rsid w:val="00B9205D"/>
    <w:rsid w:val="00B95B2D"/>
    <w:rsid w:val="00B96AE7"/>
    <w:rsid w:val="00B975CD"/>
    <w:rsid w:val="00BA04F5"/>
    <w:rsid w:val="00BA6551"/>
    <w:rsid w:val="00BB28CB"/>
    <w:rsid w:val="00BB55AE"/>
    <w:rsid w:val="00BC279D"/>
    <w:rsid w:val="00BC7641"/>
    <w:rsid w:val="00BD019A"/>
    <w:rsid w:val="00BD3F49"/>
    <w:rsid w:val="00BD6086"/>
    <w:rsid w:val="00BE21EB"/>
    <w:rsid w:val="00BE2421"/>
    <w:rsid w:val="00BE2B30"/>
    <w:rsid w:val="00BE3D58"/>
    <w:rsid w:val="00BE4C8D"/>
    <w:rsid w:val="00BE5289"/>
    <w:rsid w:val="00BF3569"/>
    <w:rsid w:val="00BF7134"/>
    <w:rsid w:val="00BF78F1"/>
    <w:rsid w:val="00C04293"/>
    <w:rsid w:val="00C07EF6"/>
    <w:rsid w:val="00C1281A"/>
    <w:rsid w:val="00C148F8"/>
    <w:rsid w:val="00C156B8"/>
    <w:rsid w:val="00C15C6C"/>
    <w:rsid w:val="00C15F4C"/>
    <w:rsid w:val="00C16D0C"/>
    <w:rsid w:val="00C1711B"/>
    <w:rsid w:val="00C24127"/>
    <w:rsid w:val="00C32E8C"/>
    <w:rsid w:val="00C34BE1"/>
    <w:rsid w:val="00C36F74"/>
    <w:rsid w:val="00C37FA3"/>
    <w:rsid w:val="00C40BFF"/>
    <w:rsid w:val="00C40F05"/>
    <w:rsid w:val="00C41BF9"/>
    <w:rsid w:val="00C42322"/>
    <w:rsid w:val="00C433BA"/>
    <w:rsid w:val="00C44B16"/>
    <w:rsid w:val="00C44E94"/>
    <w:rsid w:val="00C50B89"/>
    <w:rsid w:val="00C50D1F"/>
    <w:rsid w:val="00C50D93"/>
    <w:rsid w:val="00C5383F"/>
    <w:rsid w:val="00C53A5A"/>
    <w:rsid w:val="00C56215"/>
    <w:rsid w:val="00C63701"/>
    <w:rsid w:val="00C64E90"/>
    <w:rsid w:val="00C650EC"/>
    <w:rsid w:val="00C65BAC"/>
    <w:rsid w:val="00C70138"/>
    <w:rsid w:val="00C70FEE"/>
    <w:rsid w:val="00C73BB8"/>
    <w:rsid w:val="00C82A5B"/>
    <w:rsid w:val="00C95540"/>
    <w:rsid w:val="00C97E64"/>
    <w:rsid w:val="00CA171B"/>
    <w:rsid w:val="00CA518B"/>
    <w:rsid w:val="00CA614D"/>
    <w:rsid w:val="00CB4D91"/>
    <w:rsid w:val="00CB6E2B"/>
    <w:rsid w:val="00CB7825"/>
    <w:rsid w:val="00CC3188"/>
    <w:rsid w:val="00CC3678"/>
    <w:rsid w:val="00CC536B"/>
    <w:rsid w:val="00CC64CD"/>
    <w:rsid w:val="00CC78E7"/>
    <w:rsid w:val="00CD6E3D"/>
    <w:rsid w:val="00CD7052"/>
    <w:rsid w:val="00CE044A"/>
    <w:rsid w:val="00CE19B9"/>
    <w:rsid w:val="00CF2A4C"/>
    <w:rsid w:val="00CF7E6C"/>
    <w:rsid w:val="00D02832"/>
    <w:rsid w:val="00D11F7E"/>
    <w:rsid w:val="00D12A45"/>
    <w:rsid w:val="00D16449"/>
    <w:rsid w:val="00D16D16"/>
    <w:rsid w:val="00D17145"/>
    <w:rsid w:val="00D20755"/>
    <w:rsid w:val="00D21216"/>
    <w:rsid w:val="00D23623"/>
    <w:rsid w:val="00D242F8"/>
    <w:rsid w:val="00D30D41"/>
    <w:rsid w:val="00D315C7"/>
    <w:rsid w:val="00D318D5"/>
    <w:rsid w:val="00D36CC2"/>
    <w:rsid w:val="00D41689"/>
    <w:rsid w:val="00D54BC9"/>
    <w:rsid w:val="00D6135B"/>
    <w:rsid w:val="00D730D4"/>
    <w:rsid w:val="00D74AE1"/>
    <w:rsid w:val="00D74FD8"/>
    <w:rsid w:val="00D76E69"/>
    <w:rsid w:val="00D814A1"/>
    <w:rsid w:val="00D864A6"/>
    <w:rsid w:val="00D866F4"/>
    <w:rsid w:val="00D86854"/>
    <w:rsid w:val="00D870CB"/>
    <w:rsid w:val="00D87E3A"/>
    <w:rsid w:val="00D87F57"/>
    <w:rsid w:val="00D911F4"/>
    <w:rsid w:val="00D92DF0"/>
    <w:rsid w:val="00D95B73"/>
    <w:rsid w:val="00DA1336"/>
    <w:rsid w:val="00DA22A7"/>
    <w:rsid w:val="00DA6448"/>
    <w:rsid w:val="00DB1351"/>
    <w:rsid w:val="00DC0CD0"/>
    <w:rsid w:val="00DC1F96"/>
    <w:rsid w:val="00DC3088"/>
    <w:rsid w:val="00DC41E2"/>
    <w:rsid w:val="00DD165C"/>
    <w:rsid w:val="00DD16C0"/>
    <w:rsid w:val="00DD3C9E"/>
    <w:rsid w:val="00DD700E"/>
    <w:rsid w:val="00DE07AF"/>
    <w:rsid w:val="00DE341F"/>
    <w:rsid w:val="00DE5859"/>
    <w:rsid w:val="00DE5DB0"/>
    <w:rsid w:val="00DE6A91"/>
    <w:rsid w:val="00DF304A"/>
    <w:rsid w:val="00DF4FF7"/>
    <w:rsid w:val="00E10E4F"/>
    <w:rsid w:val="00E11103"/>
    <w:rsid w:val="00E12174"/>
    <w:rsid w:val="00E127EB"/>
    <w:rsid w:val="00E12FD2"/>
    <w:rsid w:val="00E14DF2"/>
    <w:rsid w:val="00E15329"/>
    <w:rsid w:val="00E17020"/>
    <w:rsid w:val="00E24B5B"/>
    <w:rsid w:val="00E26BF3"/>
    <w:rsid w:val="00E30AB6"/>
    <w:rsid w:val="00E33D49"/>
    <w:rsid w:val="00E352A7"/>
    <w:rsid w:val="00E37942"/>
    <w:rsid w:val="00E416B8"/>
    <w:rsid w:val="00E44039"/>
    <w:rsid w:val="00E440DA"/>
    <w:rsid w:val="00E45F69"/>
    <w:rsid w:val="00E50025"/>
    <w:rsid w:val="00E50422"/>
    <w:rsid w:val="00E54A41"/>
    <w:rsid w:val="00E5580B"/>
    <w:rsid w:val="00E5750F"/>
    <w:rsid w:val="00E63AF5"/>
    <w:rsid w:val="00E6509C"/>
    <w:rsid w:val="00E65C7A"/>
    <w:rsid w:val="00E72924"/>
    <w:rsid w:val="00E7325F"/>
    <w:rsid w:val="00E77BAB"/>
    <w:rsid w:val="00E828EE"/>
    <w:rsid w:val="00E869EC"/>
    <w:rsid w:val="00E93DD6"/>
    <w:rsid w:val="00EA0E2A"/>
    <w:rsid w:val="00EA3FA1"/>
    <w:rsid w:val="00EB1329"/>
    <w:rsid w:val="00EB672C"/>
    <w:rsid w:val="00EC1B68"/>
    <w:rsid w:val="00EC2000"/>
    <w:rsid w:val="00EC36D0"/>
    <w:rsid w:val="00EC70B5"/>
    <w:rsid w:val="00ED25F4"/>
    <w:rsid w:val="00EE0836"/>
    <w:rsid w:val="00EE3F5E"/>
    <w:rsid w:val="00EF06DB"/>
    <w:rsid w:val="00EF4903"/>
    <w:rsid w:val="00EF4AEA"/>
    <w:rsid w:val="00EF62C1"/>
    <w:rsid w:val="00EF6706"/>
    <w:rsid w:val="00F06A6A"/>
    <w:rsid w:val="00F07792"/>
    <w:rsid w:val="00F13220"/>
    <w:rsid w:val="00F22422"/>
    <w:rsid w:val="00F24CDB"/>
    <w:rsid w:val="00F2608A"/>
    <w:rsid w:val="00F26C06"/>
    <w:rsid w:val="00F317D8"/>
    <w:rsid w:val="00F34EE2"/>
    <w:rsid w:val="00F37C20"/>
    <w:rsid w:val="00F460B8"/>
    <w:rsid w:val="00F51AC9"/>
    <w:rsid w:val="00F60DB5"/>
    <w:rsid w:val="00F6108D"/>
    <w:rsid w:val="00F74971"/>
    <w:rsid w:val="00F86792"/>
    <w:rsid w:val="00F90DAA"/>
    <w:rsid w:val="00F95C83"/>
    <w:rsid w:val="00F97434"/>
    <w:rsid w:val="00FA13A9"/>
    <w:rsid w:val="00FA5577"/>
    <w:rsid w:val="00FB63F1"/>
    <w:rsid w:val="00FC0213"/>
    <w:rsid w:val="00FC0D64"/>
    <w:rsid w:val="00FC789B"/>
    <w:rsid w:val="00FE0A6D"/>
    <w:rsid w:val="00FE2496"/>
    <w:rsid w:val="00FE3497"/>
    <w:rsid w:val="00FE5F97"/>
    <w:rsid w:val="00FE632D"/>
    <w:rsid w:val="00FF1575"/>
    <w:rsid w:val="00FF1E6E"/>
    <w:rsid w:val="00FF3925"/>
    <w:rsid w:val="00FF4EC4"/>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0F450"/>
  <w15:chartTrackingRefBased/>
  <w15:docId w15:val="{C70A51B7-B6D7-4CB4-A7A7-CBA7B094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14D"/>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A614D"/>
    <w:rPr>
      <w:rFonts w:eastAsia="Times New Roman" w:cs="Times New Roman"/>
    </w:rPr>
  </w:style>
  <w:style w:type="paragraph" w:styleId="Footer">
    <w:name w:val="footer"/>
    <w:basedOn w:val="Normal"/>
    <w:link w:val="FooterChar"/>
    <w:uiPriority w:val="99"/>
    <w:unhideWhenUsed/>
    <w:rsid w:val="00CA614D"/>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A614D"/>
    <w:rPr>
      <w:rFonts w:eastAsia="Times New Roman" w:cs="Times New Roman"/>
    </w:rPr>
  </w:style>
  <w:style w:type="paragraph" w:styleId="ListParagraph">
    <w:name w:val="List Paragraph"/>
    <w:basedOn w:val="Normal"/>
    <w:uiPriority w:val="34"/>
    <w:qFormat/>
    <w:rsid w:val="0039130B"/>
    <w:pPr>
      <w:ind w:left="720"/>
      <w:contextualSpacing/>
    </w:pPr>
  </w:style>
  <w:style w:type="paragraph" w:customStyle="1" w:styleId="Default">
    <w:name w:val="Default"/>
    <w:rsid w:val="003A59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19553-82F7-4CBF-B369-DEF1392F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1831</Words>
  <Characters>10475</Characters>
  <Application>Microsoft Office Word</Application>
  <DocSecurity>0</DocSecurity>
  <Lines>165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Mosley, Eartha J.</dc:creator>
  <cp:keywords/>
  <dc:description/>
  <cp:lastModifiedBy>Mosley, Eartha J.</cp:lastModifiedBy>
  <cp:revision>10</cp:revision>
  <cp:lastPrinted>2025-07-22T19:18:00Z</cp:lastPrinted>
  <dcterms:created xsi:type="dcterms:W3CDTF">2025-06-13T18:12:00Z</dcterms:created>
  <dcterms:modified xsi:type="dcterms:W3CDTF">2025-07-22T19:19:00Z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5f3e0d05b7b5141e3fe948acace2f41890c0801a0554845e4e3113332bcf7673</vt:lpwstr>
  </property>
</Properties>
</file>